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57C" w:rsidRPr="00C34EFB" w:rsidRDefault="0075257C" w:rsidP="0075257C">
      <w:pPr>
        <w:spacing w:after="0" w:line="240" w:lineRule="auto"/>
        <w:rPr>
          <w:rFonts w:ascii="Times New Roman" w:eastAsia="Times New Roman" w:hAnsi="Times New Roman" w:cs="Times New Roman"/>
          <w:bCs/>
          <w:sz w:val="32"/>
          <w:szCs w:val="24"/>
        </w:rPr>
      </w:pPr>
      <w:r>
        <w:rPr>
          <w:rFonts w:ascii="Times New Roman" w:eastAsia="Times New Roman" w:hAnsi="Times New Roman" w:cs="Times New Roman"/>
          <w:bCs/>
          <w:sz w:val="32"/>
          <w:szCs w:val="24"/>
          <w:lang w:val="kk-KZ"/>
        </w:rPr>
        <w:t xml:space="preserve">«Келісілді»                                                                                                                                 </w:t>
      </w:r>
      <w:r w:rsidRPr="00C34EFB">
        <w:rPr>
          <w:rFonts w:ascii="Times New Roman" w:eastAsia="Times New Roman" w:hAnsi="Times New Roman" w:cs="Times New Roman"/>
          <w:bCs/>
          <w:sz w:val="32"/>
          <w:szCs w:val="24"/>
        </w:rPr>
        <w:t>«Бекітемін»</w:t>
      </w:r>
    </w:p>
    <w:p w:rsidR="0075257C" w:rsidRPr="00C34EFB" w:rsidRDefault="0075257C" w:rsidP="0075257C">
      <w:pPr>
        <w:spacing w:after="0" w:line="240" w:lineRule="auto"/>
        <w:rPr>
          <w:rFonts w:ascii="Times New Roman" w:eastAsia="Times New Roman" w:hAnsi="Times New Roman" w:cs="Times New Roman"/>
          <w:bCs/>
          <w:sz w:val="32"/>
          <w:szCs w:val="24"/>
          <w:lang w:val="kk-KZ"/>
        </w:rPr>
      </w:pPr>
      <w:r>
        <w:rPr>
          <w:rFonts w:ascii="Times New Roman" w:eastAsia="Times New Roman" w:hAnsi="Times New Roman" w:cs="Times New Roman"/>
          <w:bCs/>
          <w:sz w:val="32"/>
          <w:szCs w:val="24"/>
          <w:lang w:val="kk-KZ"/>
        </w:rPr>
        <w:t xml:space="preserve">Директордың ТІЖО                                                                                     </w:t>
      </w:r>
      <w:r>
        <w:rPr>
          <w:rFonts w:ascii="Times New Roman" w:eastAsia="Times New Roman" w:hAnsi="Times New Roman" w:cs="Times New Roman"/>
          <w:bCs/>
          <w:sz w:val="32"/>
          <w:szCs w:val="24"/>
          <w:lang w:val="kk-KZ"/>
        </w:rPr>
        <w:t xml:space="preserve">           </w:t>
      </w:r>
      <w:r>
        <w:rPr>
          <w:rFonts w:ascii="Times New Roman" w:eastAsia="Times New Roman" w:hAnsi="Times New Roman" w:cs="Times New Roman"/>
          <w:bCs/>
          <w:sz w:val="32"/>
          <w:szCs w:val="24"/>
          <w:lang w:val="en-US"/>
        </w:rPr>
        <w:t xml:space="preserve">                 </w:t>
      </w:r>
      <w:r>
        <w:rPr>
          <w:rFonts w:ascii="Times New Roman" w:eastAsia="Times New Roman" w:hAnsi="Times New Roman" w:cs="Times New Roman"/>
          <w:bCs/>
          <w:sz w:val="32"/>
          <w:szCs w:val="24"/>
          <w:lang w:val="kk-KZ"/>
        </w:rPr>
        <w:t xml:space="preserve">  </w:t>
      </w:r>
      <w:r w:rsidRPr="00C34EFB">
        <w:rPr>
          <w:rFonts w:ascii="Times New Roman" w:eastAsia="Times New Roman" w:hAnsi="Times New Roman" w:cs="Times New Roman"/>
          <w:bCs/>
          <w:sz w:val="32"/>
          <w:szCs w:val="24"/>
        </w:rPr>
        <w:t xml:space="preserve">Мектеп директоры </w:t>
      </w:r>
    </w:p>
    <w:p w:rsidR="0075257C" w:rsidRPr="00C34EFB" w:rsidRDefault="0075257C" w:rsidP="0075257C">
      <w:pPr>
        <w:wordWrap w:val="0"/>
        <w:spacing w:after="0" w:line="240" w:lineRule="auto"/>
        <w:rPr>
          <w:rFonts w:ascii="Times New Roman" w:eastAsia="Times New Roman" w:hAnsi="Times New Roman" w:cs="Times New Roman"/>
          <w:bCs/>
          <w:sz w:val="32"/>
          <w:szCs w:val="24"/>
          <w:lang w:val="kk-KZ"/>
        </w:rPr>
      </w:pPr>
      <w:r w:rsidRPr="00014899">
        <w:rPr>
          <w:rFonts w:ascii="Times New Roman" w:eastAsia="Times New Roman" w:hAnsi="Times New Roman" w:cs="Times New Roman"/>
          <w:bCs/>
          <w:sz w:val="32"/>
          <w:szCs w:val="24"/>
          <w:lang w:val="kk-KZ"/>
        </w:rPr>
        <w:t>__________З.</w:t>
      </w:r>
      <w:r>
        <w:rPr>
          <w:rFonts w:ascii="Times New Roman" w:eastAsia="Times New Roman" w:hAnsi="Times New Roman" w:cs="Times New Roman"/>
          <w:bCs/>
          <w:sz w:val="32"/>
          <w:szCs w:val="24"/>
          <w:lang w:val="kk-KZ"/>
        </w:rPr>
        <w:t>М.Сисенова</w:t>
      </w:r>
      <w:r w:rsidRPr="00014899">
        <w:rPr>
          <w:rFonts w:ascii="Times New Roman" w:eastAsia="Times New Roman" w:hAnsi="Times New Roman" w:cs="Times New Roman"/>
          <w:bCs/>
          <w:sz w:val="32"/>
          <w:szCs w:val="24"/>
          <w:lang w:val="kk-KZ"/>
        </w:rPr>
        <w:t xml:space="preserve">  </w:t>
      </w:r>
      <w:r>
        <w:rPr>
          <w:rFonts w:ascii="Times New Roman" w:eastAsia="Times New Roman" w:hAnsi="Times New Roman" w:cs="Times New Roman"/>
          <w:bCs/>
          <w:sz w:val="32"/>
          <w:szCs w:val="24"/>
          <w:lang w:val="kk-KZ"/>
        </w:rPr>
        <w:t xml:space="preserve">                                                                                         </w:t>
      </w:r>
      <w:r>
        <w:rPr>
          <w:rFonts w:ascii="Times New Roman" w:eastAsia="Times New Roman" w:hAnsi="Times New Roman" w:cs="Times New Roman"/>
          <w:bCs/>
          <w:sz w:val="32"/>
          <w:szCs w:val="24"/>
          <w:lang w:val="kk-KZ"/>
        </w:rPr>
        <w:t xml:space="preserve"> _________</w:t>
      </w:r>
      <w:r>
        <w:rPr>
          <w:rFonts w:ascii="Times New Roman" w:eastAsia="Times New Roman" w:hAnsi="Times New Roman" w:cs="Times New Roman"/>
          <w:bCs/>
          <w:sz w:val="32"/>
          <w:szCs w:val="24"/>
          <w:lang w:val="kk-KZ"/>
        </w:rPr>
        <w:t>А.О.Қалдыбаева</w:t>
      </w:r>
    </w:p>
    <w:p w:rsidR="0075257C" w:rsidRPr="00014899" w:rsidRDefault="0075257C" w:rsidP="0075257C">
      <w:pPr>
        <w:spacing w:after="0" w:line="240" w:lineRule="auto"/>
        <w:jc w:val="right"/>
        <w:rPr>
          <w:rFonts w:ascii="Times New Roman" w:eastAsia="Times New Roman" w:hAnsi="Times New Roman" w:cs="Times New Roman"/>
          <w:b/>
          <w:sz w:val="28"/>
          <w:lang w:val="kk-KZ"/>
        </w:rPr>
      </w:pPr>
    </w:p>
    <w:p w:rsidR="0075257C" w:rsidRPr="00C34EFB" w:rsidRDefault="0075257C" w:rsidP="0075257C">
      <w:pPr>
        <w:spacing w:after="0" w:line="240" w:lineRule="auto"/>
        <w:jc w:val="center"/>
        <w:rPr>
          <w:rFonts w:ascii="Times New Roman" w:eastAsia="Times New Roman" w:hAnsi="Times New Roman" w:cs="Times New Roman"/>
          <w:b/>
          <w:sz w:val="32"/>
          <w:szCs w:val="24"/>
          <w:lang w:val="kk-KZ"/>
        </w:rPr>
      </w:pPr>
    </w:p>
    <w:p w:rsidR="0075257C" w:rsidRDefault="0075257C" w:rsidP="0075257C">
      <w:pPr>
        <w:spacing w:after="0" w:line="240" w:lineRule="auto"/>
        <w:jc w:val="center"/>
        <w:rPr>
          <w:rFonts w:ascii="Times New Roman" w:eastAsia="Times New Roman" w:hAnsi="Times New Roman" w:cs="Times New Roman"/>
          <w:b/>
          <w:sz w:val="24"/>
          <w:szCs w:val="24"/>
          <w:lang w:val="kk-KZ"/>
        </w:rPr>
      </w:pPr>
    </w:p>
    <w:p w:rsidR="0075257C" w:rsidRDefault="0075257C" w:rsidP="0075257C">
      <w:pPr>
        <w:spacing w:after="0" w:line="240" w:lineRule="auto"/>
        <w:jc w:val="center"/>
        <w:rPr>
          <w:rFonts w:ascii="Times New Roman" w:eastAsia="Times New Roman" w:hAnsi="Times New Roman" w:cs="Times New Roman"/>
          <w:b/>
          <w:sz w:val="24"/>
          <w:szCs w:val="24"/>
          <w:lang w:val="kk-KZ"/>
        </w:rPr>
      </w:pPr>
      <w:r>
        <w:rPr>
          <w:noProof/>
        </w:rPr>
        <w:drawing>
          <wp:inline distT="0" distB="0" distL="0" distR="0" wp14:anchorId="3A41C7B4" wp14:editId="08972354">
            <wp:extent cx="3804356" cy="2878455"/>
            <wp:effectExtent l="0" t="0" r="5715" b="0"/>
            <wp:docPr id="2" name="Рисунок 2" descr="https://media-fra3-2.cdn.whatsapp.net/v/t61.24694-24/170446921_7258865007489052_7275317898285644816_n.jpg?ccb=11-4&amp;oh=01_AdTvvGLJxvLEuzLtLsGfoB5aqZFLNQF2adEwkKFVwZZgSQ&amp;oe=65629484&amp;_nc_sid=e6ed6c&amp;_nc_cat=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fra3-2.cdn.whatsapp.net/v/t61.24694-24/170446921_7258865007489052_7275317898285644816_n.jpg?ccb=11-4&amp;oh=01_AdTvvGLJxvLEuzLtLsGfoB5aqZFLNQF2adEwkKFVwZZgSQ&amp;oe=65629484&amp;_nc_sid=e6ed6c&amp;_nc_cat=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487" cy="2883094"/>
                    </a:xfrm>
                    <a:prstGeom prst="ellipse">
                      <a:avLst/>
                    </a:prstGeom>
                    <a:ln>
                      <a:noFill/>
                    </a:ln>
                    <a:effectLst>
                      <a:softEdge rad="112500"/>
                    </a:effectLst>
                  </pic:spPr>
                </pic:pic>
              </a:graphicData>
            </a:graphic>
          </wp:inline>
        </w:drawing>
      </w:r>
    </w:p>
    <w:p w:rsidR="0075257C" w:rsidRDefault="0075257C" w:rsidP="0075257C">
      <w:pPr>
        <w:spacing w:after="0" w:line="240" w:lineRule="auto"/>
        <w:jc w:val="center"/>
        <w:rPr>
          <w:rFonts w:ascii="Times New Roman" w:eastAsia="Times New Roman" w:hAnsi="Times New Roman" w:cs="Times New Roman"/>
          <w:b/>
          <w:sz w:val="24"/>
          <w:szCs w:val="24"/>
          <w:lang w:val="kk-KZ"/>
        </w:rPr>
      </w:pPr>
    </w:p>
    <w:p w:rsidR="0075257C" w:rsidRDefault="0075257C" w:rsidP="0075257C">
      <w:pPr>
        <w:spacing w:after="0" w:line="240" w:lineRule="auto"/>
        <w:rPr>
          <w:rFonts w:ascii="Times New Roman" w:eastAsia="Times New Roman" w:hAnsi="Times New Roman" w:cs="Times New Roman"/>
          <w:b/>
          <w:sz w:val="24"/>
          <w:szCs w:val="24"/>
          <w:lang w:val="kk-KZ"/>
        </w:rPr>
      </w:pPr>
    </w:p>
    <w:p w:rsidR="0075257C" w:rsidRDefault="0075257C" w:rsidP="0075257C">
      <w:pPr>
        <w:spacing w:after="0" w:line="240" w:lineRule="auto"/>
        <w:jc w:val="center"/>
        <w:rPr>
          <w:rFonts w:ascii="Times New Roman" w:eastAsia="Times New Roman" w:hAnsi="Times New Roman" w:cs="Times New Roman"/>
          <w:b/>
          <w:sz w:val="24"/>
          <w:szCs w:val="24"/>
          <w:lang w:val="kk-KZ"/>
        </w:rPr>
      </w:pPr>
    </w:p>
    <w:p w:rsidR="0075257C" w:rsidRPr="00C34EFB" w:rsidRDefault="0075257C" w:rsidP="0075257C">
      <w:pPr>
        <w:spacing w:after="0" w:line="240" w:lineRule="auto"/>
        <w:jc w:val="center"/>
        <w:rPr>
          <w:rFonts w:ascii="Times New Roman" w:eastAsia="Times New Roman" w:hAnsi="Times New Roman" w:cs="Times New Roman"/>
          <w:b/>
          <w:sz w:val="48"/>
          <w:szCs w:val="52"/>
          <w:lang w:val="kk-KZ"/>
        </w:rPr>
      </w:pPr>
      <w:r>
        <w:rPr>
          <w:rFonts w:ascii="Times New Roman" w:eastAsia="Times New Roman" w:hAnsi="Times New Roman" w:cs="Times New Roman"/>
          <w:b/>
          <w:sz w:val="48"/>
          <w:szCs w:val="52"/>
          <w:lang w:val="kk-KZ"/>
        </w:rPr>
        <w:t>2024-2025</w:t>
      </w:r>
      <w:r w:rsidRPr="00C34EFB">
        <w:rPr>
          <w:rFonts w:ascii="Times New Roman" w:eastAsia="Times New Roman" w:hAnsi="Times New Roman" w:cs="Times New Roman"/>
          <w:b/>
          <w:sz w:val="48"/>
          <w:szCs w:val="52"/>
          <w:lang w:val="kk-KZ"/>
        </w:rPr>
        <w:t xml:space="preserve"> оқу жылына арналған мектеп </w:t>
      </w:r>
    </w:p>
    <w:p w:rsidR="0075257C" w:rsidRDefault="0075257C" w:rsidP="0075257C">
      <w:pPr>
        <w:spacing w:after="0" w:line="240" w:lineRule="auto"/>
        <w:jc w:val="center"/>
        <w:rPr>
          <w:rFonts w:ascii="Times New Roman" w:eastAsia="Times New Roman" w:hAnsi="Times New Roman" w:cs="Times New Roman"/>
          <w:b/>
          <w:sz w:val="48"/>
          <w:szCs w:val="52"/>
          <w:lang w:val="kk-KZ"/>
        </w:rPr>
      </w:pPr>
      <w:r w:rsidRPr="00C34EFB">
        <w:rPr>
          <w:rFonts w:ascii="Times New Roman" w:eastAsia="Times New Roman" w:hAnsi="Times New Roman" w:cs="Times New Roman"/>
          <w:b/>
          <w:sz w:val="48"/>
          <w:szCs w:val="52"/>
          <w:lang w:val="kk-KZ"/>
        </w:rPr>
        <w:t>психологының жұмыс жоспары</w:t>
      </w:r>
    </w:p>
    <w:p w:rsidR="0075257C" w:rsidRPr="00C34EFB" w:rsidRDefault="0075257C" w:rsidP="0075257C">
      <w:pPr>
        <w:spacing w:after="0" w:line="240" w:lineRule="auto"/>
        <w:jc w:val="center"/>
        <w:rPr>
          <w:rFonts w:ascii="Times New Roman" w:eastAsia="Times New Roman" w:hAnsi="Times New Roman" w:cs="Times New Roman"/>
          <w:b/>
          <w:sz w:val="48"/>
          <w:szCs w:val="52"/>
          <w:lang w:val="kk-KZ"/>
        </w:rPr>
      </w:pPr>
    </w:p>
    <w:p w:rsidR="0075257C" w:rsidRPr="00C34EFB" w:rsidRDefault="0075257C" w:rsidP="0075257C">
      <w:pPr>
        <w:spacing w:after="0" w:line="240" w:lineRule="auto"/>
        <w:jc w:val="center"/>
        <w:rPr>
          <w:rFonts w:ascii="Times New Roman" w:eastAsia="Times New Roman" w:hAnsi="Times New Roman" w:cs="Times New Roman"/>
          <w:b/>
          <w:szCs w:val="24"/>
          <w:lang w:val="kk-KZ"/>
        </w:rPr>
      </w:pPr>
    </w:p>
    <w:p w:rsidR="0075257C" w:rsidRDefault="0075257C" w:rsidP="0075257C">
      <w:pPr>
        <w:tabs>
          <w:tab w:val="left" w:pos="10395"/>
        </w:tabs>
        <w:spacing w:after="0" w:line="240" w:lineRule="auto"/>
        <w:rPr>
          <w:rFonts w:ascii="Times New Roman" w:eastAsia="Times New Roman" w:hAnsi="Times New Roman" w:cs="Times New Roman"/>
          <w:bCs/>
          <w:sz w:val="32"/>
          <w:szCs w:val="24"/>
          <w:lang w:val="kk-KZ"/>
        </w:rPr>
      </w:pPr>
      <w:r>
        <w:rPr>
          <w:rFonts w:ascii="Times New Roman" w:eastAsia="Times New Roman" w:hAnsi="Times New Roman" w:cs="Times New Roman"/>
          <w:b/>
          <w:sz w:val="24"/>
          <w:szCs w:val="24"/>
          <w:lang w:val="kk-KZ"/>
        </w:rPr>
        <w:t xml:space="preserve">                                                                                                                                                 </w:t>
      </w:r>
    </w:p>
    <w:p w:rsidR="0075257C" w:rsidRDefault="0075257C" w:rsidP="0075257C">
      <w:pPr>
        <w:jc w:val="center"/>
        <w:rPr>
          <w:rFonts w:ascii="Times New Roman" w:eastAsia="Calibri" w:hAnsi="Times New Roman" w:cs="Times New Roman"/>
          <w:b/>
          <w:color w:val="002060"/>
          <w:sz w:val="26"/>
          <w:szCs w:val="26"/>
          <w:lang w:val="kk-KZ"/>
        </w:rPr>
      </w:pPr>
    </w:p>
    <w:p w:rsidR="0075257C" w:rsidRDefault="0075257C" w:rsidP="00842422">
      <w:pPr>
        <w:jc w:val="center"/>
        <w:rPr>
          <w:rFonts w:ascii="Times New Roman" w:eastAsia="Calibri" w:hAnsi="Times New Roman" w:cs="Times New Roman"/>
          <w:b/>
          <w:color w:val="002060"/>
          <w:sz w:val="26"/>
          <w:szCs w:val="26"/>
          <w:lang w:val="kk-KZ"/>
        </w:rPr>
      </w:pPr>
    </w:p>
    <w:p w:rsidR="00842422" w:rsidRPr="0069406E" w:rsidRDefault="00842422" w:rsidP="00842422">
      <w:pPr>
        <w:jc w:val="center"/>
        <w:rPr>
          <w:rFonts w:ascii="Times New Roman" w:eastAsia="Calibri" w:hAnsi="Times New Roman" w:cs="Times New Roman"/>
          <w:b/>
          <w:color w:val="002060"/>
          <w:sz w:val="26"/>
          <w:szCs w:val="26"/>
          <w:lang w:val="kk-KZ"/>
        </w:rPr>
      </w:pPr>
      <w:bookmarkStart w:id="0" w:name="_GoBack"/>
      <w:bookmarkEnd w:id="0"/>
      <w:r w:rsidRPr="0069406E">
        <w:rPr>
          <w:rFonts w:ascii="Times New Roman" w:eastAsia="Calibri" w:hAnsi="Times New Roman" w:cs="Times New Roman"/>
          <w:b/>
          <w:color w:val="002060"/>
          <w:sz w:val="26"/>
          <w:szCs w:val="26"/>
          <w:lang w:val="kk-KZ"/>
        </w:rPr>
        <w:lastRenderedPageBreak/>
        <w:t>ТҮСІНІК ХАТ</w:t>
      </w:r>
    </w:p>
    <w:p w:rsidR="00842422" w:rsidRPr="00842422" w:rsidRDefault="00842422" w:rsidP="00842422">
      <w:pPr>
        <w:jc w:val="both"/>
        <w:rPr>
          <w:rFonts w:ascii="Times New Roman" w:eastAsia="Calibri" w:hAnsi="Times New Roman" w:cs="Times New Roman"/>
          <w:color w:val="002060"/>
          <w:sz w:val="24"/>
          <w:szCs w:val="24"/>
          <w:lang w:val="kk-KZ"/>
        </w:rPr>
      </w:pPr>
      <w:r w:rsidRPr="00842422">
        <w:rPr>
          <w:rFonts w:ascii="Times New Roman" w:eastAsia="Calibri" w:hAnsi="Times New Roman" w:cs="Times New Roman"/>
          <w:color w:val="002060"/>
          <w:sz w:val="24"/>
          <w:szCs w:val="24"/>
          <w:lang w:val="kk-KZ"/>
        </w:rPr>
        <w:t xml:space="preserve">      Еліміздің  болашағы – ұрпақ  тәрбиесінде,  өркениет  қоғам  мен  құқылы  мемлекеттің  қалыптасуы  өскелең  ұрпақтың  рухани  байлығы мен мәдениеттілігін, еркін ойлау қабілеті  мен шығармашылығын, кәсіби біліктілігін  қажет  етеді. Болашақта  қоғам  алдында  тұрған  ең  бір  жауапты  міндет - қоғам  мүшелерін адамгершілікке, отаншылдық  қасиетке  тәрбиелеп, тиянақты  білім  беру. Мұндай жетістіктерге жету үшін, оқу - тәрбие үрдісімен  бірге  білім беру мекемесіндегі психологиялық  қызметте  жан - жақты қамтылып, жоспарлы  түрде жүргізілуді қажет етеді. </w:t>
      </w:r>
    </w:p>
    <w:p w:rsidR="00842422" w:rsidRPr="00842422" w:rsidRDefault="00842422" w:rsidP="00842422">
      <w:pPr>
        <w:jc w:val="both"/>
        <w:rPr>
          <w:rFonts w:ascii="Times New Roman" w:eastAsia="Calibri" w:hAnsi="Times New Roman"/>
          <w:color w:val="002060"/>
          <w:sz w:val="24"/>
          <w:szCs w:val="24"/>
          <w:lang w:val="kk-KZ"/>
        </w:rPr>
      </w:pPr>
      <w:r w:rsidRPr="00842422">
        <w:rPr>
          <w:rFonts w:ascii="Times New Roman" w:eastAsia="Calibri" w:hAnsi="Times New Roman" w:cs="Times New Roman"/>
          <w:color w:val="002060"/>
          <w:sz w:val="24"/>
          <w:szCs w:val="24"/>
          <w:lang w:val="kk-KZ"/>
        </w:rPr>
        <w:t xml:space="preserve">      </w:t>
      </w:r>
      <w:r w:rsidRPr="00842422">
        <w:rPr>
          <w:rFonts w:ascii="Times New Roman" w:eastAsia="Calibri" w:hAnsi="Times New Roman"/>
          <w:color w:val="002060"/>
          <w:sz w:val="24"/>
          <w:szCs w:val="24"/>
          <w:lang w:val="kk-KZ"/>
        </w:rPr>
        <w:t xml:space="preserve">Білім беру ұйымдарындағы психологиялық қызмет - білім беру ұйымының алқалық органы. Оның негізгі қызметі білім алушылар мен тәрбиеленушілердің психологиялық сауаттылығын сақтауға және нығайтуға, білім беру қызметіне қатысушылар арасында қолайлы психологиялық ахуал жасауға, білім алушыларды оқытуда, олардың оқу-танымдық процесін дамыту мен тәрбиелеуде әлеуметтік, психологиялық-педагогикалық қолдау көрсетуге бағытталған. </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b/>
          <w:bCs/>
          <w:color w:val="002060"/>
          <w:sz w:val="24"/>
          <w:szCs w:val="24"/>
          <w:lang w:val="kk-KZ"/>
        </w:rPr>
        <w:t xml:space="preserve">Мектебіміздегі психологиялық қызметтің мақсаты </w:t>
      </w:r>
      <w:r w:rsidRPr="00842422">
        <w:rPr>
          <w:rFonts w:ascii="Times New Roman" w:hAnsi="Times New Roman" w:cs="Times New Roman"/>
          <w:color w:val="002060"/>
          <w:sz w:val="24"/>
          <w:szCs w:val="24"/>
          <w:lang w:val="kk-KZ"/>
        </w:rPr>
        <w:t>- білім алушыларды табысты оқыту, дамыту, әлеуметтендіру және кәсіби білім беру траекториясын саналы таңдауды қалыптастыру үшін психологиялық-педагогикалық және әлеуметтік жағдайлар жасауға бағытталған психологиялық-педагогикалық сүйемелдеуді жүйелі ұйымдастыру.</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b/>
          <w:bCs/>
          <w:color w:val="002060"/>
          <w:sz w:val="24"/>
          <w:szCs w:val="24"/>
          <w:lang w:val="kk-KZ"/>
        </w:rPr>
        <w:t>Психологиялық қызметтің міндеттері:</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1) Оқыту процесінде білім алушылар мен тәрбиеленушілердің даму жағдайын психологиялық-педагогикалық талдау, негізгі проблемалар мен олардың туындау себептерін анықтау, оларды шешу құралдарын айқындау, сондай-ақ ұжымның педагогикалық қызметі үшін қауіпсіз орта құру;</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2) оқу процесінде баланың психологиялық-педагогикалық мәртебесін және оның психологиялық даму динамикасын мониторингтеу; білім алушылар мен тәрбиеленушілердің оқу қызметін дараландыруға жәрдемдесу;</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3) білім алушылардың жеке ерекшеліктері мен ерекше қажеттіліктерін ескере отырып, оқыту нәтижелеріне қойылатын мемлекеттік жалпыға міндетті білім беру стандартының талаптарын орындауға жәрдемдесу болып табылады;</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4) әлеуметтік қауіпсіздік, психологиялық денсаулық проблемаларын еңсеруге және деструктивті мінез-құлық нысандарының алдын алуға, білім алушылар мен тәрбиеленушілерді бейімдеу, оқыту және тәрбиелеу қиындықтарына бағытталған жеке дамыту және түзету-дамыту бағдарламаларын әзірлеу және енгізу;</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5) жаңа әлеуметтік тәжірибені саналы және белсенді түрде беру арқылы білім алушылар мен тәрбиеленушілердің бойында өзін-өзі дамытуға және өзін-өзі жетілдіруге әмбебап оқу дағдыларын қалыптастыру мен қабілеттерін дамытуға жәрдемдесу болып табылады;</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lastRenderedPageBreak/>
        <w:t>6) білім беру процесіне қатысушыларға, олардың жеке құқықтарына қысым жасамай, өзара көмек, эмпатия, жауапкершілік, өзіне сенімділік, шешім қабылдау қабілеті, белсенді әлеуметтік өзара іс-қимыл қағидаттарын тәрбиелеу мен қалыптастыруға жәрдемдесу болып табылады;</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7) Білім беру ұйымының психологиялық-педагогикалық, әлеуметтік қолдау саласындағы ғылыми және практикаға бағдарланған жетістіктерін тарату және практикаға енгізу болып табылады;</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8) білім алушылар мен тәрбиеленушілердің жеке мүмкіндіктері мен ерекше қажеттіліктерін ескере отырып, оларды әлеуметтендірудің тиімді жағдайларын жасау үшін білім беру процесіне қатысушыларға психологиялық-педагогикалық сүйемелдеу көрсететін педагогтер мен мамандардың пәнаралық, командалық өзара іс-қимылын қамтамасыз ету;</w:t>
      </w:r>
    </w:p>
    <w:p w:rsidR="00842422" w:rsidRPr="00842422" w:rsidRDefault="00842422" w:rsidP="00842422">
      <w:pPr>
        <w:ind w:firstLine="709"/>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9) білім беру ұйымының алқалы органдарымен және білім беру, денсаулық сақтау, халықты әлеуметтік қорғау, Ішкі істер мүдделі органдарымен өзара іс-қимыл жасау болып табылады.</w:t>
      </w:r>
    </w:p>
    <w:p w:rsidR="00842422" w:rsidRPr="00842422" w:rsidRDefault="00842422" w:rsidP="00842422">
      <w:pPr>
        <w:ind w:firstLine="709"/>
        <w:jc w:val="both"/>
        <w:rPr>
          <w:rFonts w:ascii="Times New Roman" w:hAnsi="Times New Roman" w:cs="Times New Roman"/>
          <w:color w:val="002060"/>
          <w:sz w:val="24"/>
          <w:szCs w:val="24"/>
          <w:lang w:val="kk-KZ"/>
        </w:rPr>
      </w:pPr>
    </w:p>
    <w:p w:rsidR="00842422" w:rsidRPr="00842422" w:rsidRDefault="00842422" w:rsidP="00842422">
      <w:pPr>
        <w:ind w:firstLine="600"/>
        <w:jc w:val="both"/>
        <w:rPr>
          <w:rFonts w:ascii="Times New Roman" w:eastAsia="Times New Roman" w:hAnsi="Times New Roman" w:cs="Times New Roman"/>
          <w:color w:val="002060"/>
          <w:sz w:val="24"/>
          <w:szCs w:val="24"/>
          <w:lang w:val="kk-KZ" w:eastAsia="ru-RU"/>
        </w:rPr>
      </w:pPr>
      <w:r w:rsidRPr="00842422">
        <w:rPr>
          <w:rFonts w:ascii="Times New Roman" w:eastAsia="Calibri" w:hAnsi="Times New Roman" w:cs="Times New Roman"/>
          <w:color w:val="002060"/>
          <w:sz w:val="24"/>
          <w:szCs w:val="24"/>
          <w:lang w:val="kk-KZ"/>
        </w:rPr>
        <w:t xml:space="preserve">“№ 58 жалпы білім беретін орта мектебі” КММ 2024-2025 оқу жылына арналған психологиялық қызмет жоспарын құрастыруда: </w:t>
      </w:r>
      <w:r w:rsidRPr="00842422">
        <w:rPr>
          <w:rFonts w:ascii="Times New Roman" w:eastAsia="Times New Roman" w:hAnsi="Times New Roman" w:cs="Times New Roman"/>
          <w:bCs/>
          <w:color w:val="002060"/>
          <w:sz w:val="24"/>
          <w:szCs w:val="24"/>
          <w:lang w:val="kk-KZ" w:eastAsia="ru-RU"/>
        </w:rPr>
        <w:t xml:space="preserve"> </w:t>
      </w:r>
    </w:p>
    <w:p w:rsidR="00842422" w:rsidRPr="00842422" w:rsidRDefault="00842422" w:rsidP="00842422">
      <w:pPr>
        <w:pStyle w:val="a8"/>
        <w:numPr>
          <w:ilvl w:val="0"/>
          <w:numId w:val="3"/>
        </w:numPr>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 xml:space="preserve">Қазақстан Республикасы Білім және ғылым министрінің 2020 жылғы 6 сәуірдегі № 130 бұйрығына өзгерістер енгізу туралы Қазақстан Республикасы Оқу-ағарту министрінің 2023 жылғы 17 наурыздағы № 68 бұйрығы; </w:t>
      </w:r>
    </w:p>
    <w:p w:rsidR="00842422" w:rsidRPr="00842422" w:rsidRDefault="00842422" w:rsidP="00842422">
      <w:pPr>
        <w:pStyle w:val="a8"/>
        <w:numPr>
          <w:ilvl w:val="0"/>
          <w:numId w:val="3"/>
        </w:numPr>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2024-2025 оқу жылына арналған Ы.Алтынсарин атындағы Ұлттық білім академиясының әдістемелік нұсқау хаты;</w:t>
      </w:r>
    </w:p>
    <w:p w:rsidR="00842422" w:rsidRPr="00842422" w:rsidRDefault="00842422" w:rsidP="00842422">
      <w:pPr>
        <w:pStyle w:val="a8"/>
        <w:numPr>
          <w:ilvl w:val="0"/>
          <w:numId w:val="3"/>
        </w:numPr>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ҚР Оқу-ағарту министрілігінің Орта білім беру ұйымдарындағы психологиялық қызметтің жұмыс істеу қағидаларын бекіту туралы 2022 жылдың 25 тамыздағы №377 бұйрығы;</w:t>
      </w:r>
    </w:p>
    <w:p w:rsidR="00842422" w:rsidRPr="00842422" w:rsidRDefault="00842422" w:rsidP="00842422">
      <w:pPr>
        <w:pStyle w:val="a8"/>
        <w:numPr>
          <w:ilvl w:val="0"/>
          <w:numId w:val="3"/>
        </w:numPr>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ҚР Үкіметінің Балаларды зорлық-зомбылықтан қорғау, суицидтің алдын алу және олардың құқықтары мен саламаттығын қамтамасыз ету жөніндегі 2023-2025 жылдарға арналған кешенді жоспарды бекіту туралы 2023 жылдың 31 тамыздағы № 748 қаулысы;</w:t>
      </w:r>
    </w:p>
    <w:p w:rsidR="00842422" w:rsidRPr="00842422" w:rsidRDefault="00842422" w:rsidP="00842422">
      <w:pPr>
        <w:pStyle w:val="a8"/>
        <w:numPr>
          <w:ilvl w:val="0"/>
          <w:numId w:val="3"/>
        </w:numPr>
        <w:jc w:val="both"/>
        <w:rPr>
          <w:rFonts w:ascii="Times New Roman" w:hAnsi="Times New Roman" w:cs="Times New Roman"/>
          <w:color w:val="002060"/>
          <w:sz w:val="24"/>
          <w:szCs w:val="24"/>
          <w:lang w:val="kk-KZ"/>
        </w:rPr>
      </w:pPr>
      <w:r w:rsidRPr="00842422">
        <w:rPr>
          <w:rFonts w:ascii="Times New Roman" w:hAnsi="Times New Roman" w:cs="Times New Roman"/>
          <w:color w:val="002060"/>
          <w:sz w:val="24"/>
          <w:szCs w:val="24"/>
          <w:lang w:val="kk-KZ"/>
        </w:rPr>
        <w:t xml:space="preserve">Ақтөбе облысының білім беру ұйымдарында 2024-2025 оқу жылына арналған “Біртұтас тәрбие” бағдарламасын жүзеге асыру бағытындағы өңірлік жұмыс жоспары  басшылыққа алынды. </w:t>
      </w:r>
    </w:p>
    <w:p w:rsidR="00842422" w:rsidRPr="00842422" w:rsidRDefault="00842422" w:rsidP="00842422">
      <w:pPr>
        <w:jc w:val="both"/>
        <w:rPr>
          <w:rFonts w:ascii="Times New Roman" w:hAnsi="Times New Roman" w:cs="Times New Roman"/>
          <w:color w:val="002060"/>
          <w:sz w:val="24"/>
          <w:szCs w:val="24"/>
          <w:lang w:val="kk-KZ"/>
        </w:rPr>
      </w:pPr>
      <w:r w:rsidRPr="00842422">
        <w:rPr>
          <w:rFonts w:ascii="Times New Roman" w:eastAsia="Calibri" w:hAnsi="Times New Roman" w:cs="Times New Roman"/>
          <w:color w:val="002060"/>
          <w:sz w:val="24"/>
          <w:szCs w:val="24"/>
          <w:lang w:val="kk-KZ"/>
        </w:rPr>
        <w:t xml:space="preserve">        Психологиялық  қызмет  жоспары  оқушылармен,  мұғалімдермен,  ата  - аналармен   жұмыс  негізінде  құрастырылды. Жоспар барысында  диагностикалық,  түзету – дамыту,  кеңес  беру  жұмысы,  ағартушылық  жұмыстары, ұйымдастырушылық-әдістемелік  жұмыс  бағыттары  жүзеге  асырылады. Білім беру ұйымыныа қатысушылардың  жас  ерекшеліктерін  ескере  отырып,  психологиялық  шаралар, тренингтер,  сауалнамалар,  зерттеу әдістемелері  тәрізді  жұмыс түрлері  ұйымдастырылады.</w:t>
      </w:r>
    </w:p>
    <w:p w:rsidR="00842422" w:rsidRPr="00842422" w:rsidRDefault="00842422" w:rsidP="00842422">
      <w:pPr>
        <w:pStyle w:val="a9"/>
        <w:ind w:firstLine="480"/>
        <w:rPr>
          <w:b/>
          <w:color w:val="002060"/>
          <w:sz w:val="24"/>
          <w:szCs w:val="24"/>
          <w:u w:val="single"/>
        </w:rPr>
      </w:pPr>
      <w:r w:rsidRPr="00842422">
        <w:rPr>
          <w:color w:val="002060"/>
          <w:sz w:val="24"/>
          <w:szCs w:val="24"/>
        </w:rPr>
        <w:t xml:space="preserve">Жылдық жұмыс жоспары келесідей бөлімдермен қамтылған: </w:t>
      </w:r>
      <w:r w:rsidRPr="00842422">
        <w:rPr>
          <w:b/>
          <w:color w:val="002060"/>
          <w:sz w:val="24"/>
          <w:szCs w:val="24"/>
          <w:u w:val="single"/>
        </w:rPr>
        <w:t xml:space="preserve">психологиялық кеңес беру, психологиялық диагностика, психологиялық түзету-дамыту, профилактика және психологиялық ағарту, ұйымдастырушылық-әдістемелік жұмыс, психологиялық қызмет бойынша талдамалық есептер. </w:t>
      </w:r>
    </w:p>
    <w:p w:rsidR="00842422" w:rsidRPr="0069406E" w:rsidRDefault="00842422" w:rsidP="00842422">
      <w:pPr>
        <w:pStyle w:val="a9"/>
        <w:ind w:firstLine="480"/>
        <w:rPr>
          <w:color w:val="002060"/>
          <w:sz w:val="26"/>
          <w:szCs w:val="26"/>
        </w:rPr>
      </w:pPr>
    </w:p>
    <w:p w:rsidR="00DE3DB3" w:rsidRDefault="00DE3DB3">
      <w:pPr>
        <w:rPr>
          <w:rFonts w:ascii="Times New Roman" w:eastAsia="Times New Roman" w:hAnsi="Times New Roman" w:cs="Times New Roman"/>
          <w:b/>
          <w:bCs/>
          <w:sz w:val="24"/>
          <w:szCs w:val="24"/>
          <w:lang w:val="kk-KZ" w:eastAsia="ru-RU"/>
        </w:rPr>
      </w:pPr>
    </w:p>
    <w:tbl>
      <w:tblPr>
        <w:tblStyle w:val="a5"/>
        <w:tblW w:w="15759" w:type="dxa"/>
        <w:tblInd w:w="-714" w:type="dxa"/>
        <w:tblLayout w:type="fixed"/>
        <w:tblLook w:val="04A0" w:firstRow="1" w:lastRow="0" w:firstColumn="1" w:lastColumn="0" w:noHBand="0" w:noVBand="1"/>
      </w:tblPr>
      <w:tblGrid>
        <w:gridCol w:w="566"/>
        <w:gridCol w:w="3120"/>
        <w:gridCol w:w="3402"/>
        <w:gridCol w:w="1559"/>
        <w:gridCol w:w="1560"/>
        <w:gridCol w:w="1842"/>
        <w:gridCol w:w="2127"/>
        <w:gridCol w:w="1556"/>
        <w:gridCol w:w="27"/>
      </w:tblGrid>
      <w:tr w:rsidR="00842422" w:rsidRPr="0069406E" w:rsidTr="00514F2E">
        <w:trPr>
          <w:gridAfter w:val="1"/>
          <w:wAfter w:w="27" w:type="dxa"/>
          <w:trHeight w:val="976"/>
        </w:trPr>
        <w:tc>
          <w:tcPr>
            <w:tcW w:w="566" w:type="dxa"/>
          </w:tcPr>
          <w:p w:rsidR="00842422" w:rsidRPr="0069406E" w:rsidRDefault="00842422" w:rsidP="00842422">
            <w:pPr>
              <w:pStyle w:val="TableParagraph"/>
              <w:spacing w:before="50"/>
              <w:ind w:left="40"/>
              <w:rPr>
                <w:b/>
                <w:bCs/>
                <w:color w:val="C00000"/>
                <w:szCs w:val="28"/>
              </w:rPr>
            </w:pPr>
            <w:r w:rsidRPr="0069406E">
              <w:rPr>
                <w:b/>
                <w:bCs/>
                <w:color w:val="C00000"/>
                <w:szCs w:val="28"/>
              </w:rPr>
              <w:lastRenderedPageBreak/>
              <w:t>№р/с</w:t>
            </w:r>
          </w:p>
        </w:tc>
        <w:tc>
          <w:tcPr>
            <w:tcW w:w="3120" w:type="dxa"/>
          </w:tcPr>
          <w:p w:rsidR="00842422" w:rsidRPr="0069406E" w:rsidRDefault="00842422" w:rsidP="00842422">
            <w:pPr>
              <w:pStyle w:val="TableParagraph"/>
              <w:spacing w:before="50"/>
              <w:ind w:left="40"/>
              <w:rPr>
                <w:b/>
                <w:bCs/>
                <w:color w:val="C00000"/>
                <w:szCs w:val="28"/>
              </w:rPr>
            </w:pPr>
            <w:r w:rsidRPr="0069406E">
              <w:rPr>
                <w:b/>
                <w:bCs/>
                <w:color w:val="C00000"/>
                <w:szCs w:val="28"/>
              </w:rPr>
              <w:t>Іс-шаралар</w:t>
            </w:r>
          </w:p>
        </w:tc>
        <w:tc>
          <w:tcPr>
            <w:tcW w:w="3402" w:type="dxa"/>
          </w:tcPr>
          <w:p w:rsidR="00842422" w:rsidRPr="0069406E" w:rsidRDefault="00842422" w:rsidP="00842422">
            <w:pPr>
              <w:pStyle w:val="TableParagraph"/>
              <w:spacing w:before="50"/>
              <w:ind w:left="40"/>
              <w:rPr>
                <w:b/>
                <w:bCs/>
                <w:color w:val="C00000"/>
                <w:szCs w:val="28"/>
              </w:rPr>
            </w:pPr>
            <w:r w:rsidRPr="0069406E">
              <w:rPr>
                <w:b/>
                <w:bCs/>
                <w:color w:val="C00000"/>
                <w:szCs w:val="28"/>
              </w:rPr>
              <w:t>Жұмыс</w:t>
            </w:r>
            <w:r w:rsidRPr="0069406E">
              <w:rPr>
                <w:b/>
                <w:bCs/>
                <w:color w:val="C00000"/>
                <w:spacing w:val="-3"/>
                <w:szCs w:val="28"/>
              </w:rPr>
              <w:t>тың бағыттары</w:t>
            </w:r>
          </w:p>
        </w:tc>
        <w:tc>
          <w:tcPr>
            <w:tcW w:w="1559" w:type="dxa"/>
          </w:tcPr>
          <w:p w:rsidR="00842422" w:rsidRPr="0069406E" w:rsidRDefault="00842422" w:rsidP="00842422">
            <w:pPr>
              <w:pStyle w:val="TableParagraph"/>
              <w:spacing w:before="50"/>
              <w:ind w:left="2540" w:hanging="2500"/>
              <w:rPr>
                <w:b/>
                <w:bCs/>
                <w:color w:val="C00000"/>
                <w:szCs w:val="28"/>
              </w:rPr>
            </w:pPr>
            <w:r w:rsidRPr="0069406E">
              <w:rPr>
                <w:b/>
                <w:bCs/>
                <w:color w:val="C00000"/>
                <w:szCs w:val="28"/>
              </w:rPr>
              <w:t>Нысаналы</w:t>
            </w:r>
          </w:p>
          <w:p w:rsidR="00842422" w:rsidRPr="0069406E" w:rsidRDefault="00842422" w:rsidP="00842422">
            <w:pPr>
              <w:pStyle w:val="TableParagraph"/>
              <w:spacing w:before="50"/>
              <w:ind w:left="2540" w:hanging="2500"/>
              <w:rPr>
                <w:b/>
                <w:bCs/>
                <w:color w:val="C00000"/>
                <w:szCs w:val="28"/>
              </w:rPr>
            </w:pPr>
            <w:r w:rsidRPr="0069406E">
              <w:rPr>
                <w:b/>
                <w:bCs/>
                <w:color w:val="C00000"/>
                <w:szCs w:val="28"/>
              </w:rPr>
              <w:t>топ</w:t>
            </w:r>
          </w:p>
        </w:tc>
        <w:tc>
          <w:tcPr>
            <w:tcW w:w="1560" w:type="dxa"/>
          </w:tcPr>
          <w:p w:rsidR="00842422" w:rsidRPr="0069406E" w:rsidRDefault="00842422" w:rsidP="00842422">
            <w:pPr>
              <w:pStyle w:val="TableParagraph"/>
              <w:spacing w:before="50"/>
              <w:ind w:left="40"/>
              <w:rPr>
                <w:b/>
                <w:bCs/>
                <w:color w:val="C00000"/>
                <w:szCs w:val="28"/>
              </w:rPr>
            </w:pPr>
            <w:r w:rsidRPr="0069406E">
              <w:rPr>
                <w:b/>
                <w:bCs/>
                <w:color w:val="C00000"/>
                <w:szCs w:val="28"/>
              </w:rPr>
              <w:t>Орындау</w:t>
            </w:r>
            <w:r w:rsidRPr="0069406E">
              <w:rPr>
                <w:b/>
                <w:bCs/>
                <w:color w:val="C00000"/>
                <w:spacing w:val="-7"/>
                <w:szCs w:val="28"/>
              </w:rPr>
              <w:t xml:space="preserve"> </w:t>
            </w:r>
            <w:r w:rsidRPr="0069406E">
              <w:rPr>
                <w:b/>
                <w:bCs/>
                <w:color w:val="C00000"/>
                <w:szCs w:val="28"/>
              </w:rPr>
              <w:t>мерзімі</w:t>
            </w:r>
          </w:p>
        </w:tc>
        <w:tc>
          <w:tcPr>
            <w:tcW w:w="1842" w:type="dxa"/>
          </w:tcPr>
          <w:p w:rsidR="00842422" w:rsidRPr="0069406E" w:rsidRDefault="00842422" w:rsidP="00842422">
            <w:pPr>
              <w:pStyle w:val="TableParagraph"/>
              <w:spacing w:before="50"/>
              <w:ind w:left="40"/>
              <w:rPr>
                <w:b/>
                <w:bCs/>
                <w:color w:val="C00000"/>
                <w:szCs w:val="28"/>
              </w:rPr>
            </w:pPr>
            <w:r w:rsidRPr="0069406E">
              <w:rPr>
                <w:b/>
                <w:bCs/>
                <w:color w:val="C00000"/>
                <w:szCs w:val="28"/>
              </w:rPr>
              <w:t>Орындалу нысаны</w:t>
            </w:r>
          </w:p>
        </w:tc>
        <w:tc>
          <w:tcPr>
            <w:tcW w:w="2127" w:type="dxa"/>
          </w:tcPr>
          <w:p w:rsidR="00842422" w:rsidRPr="0069406E" w:rsidRDefault="00842422" w:rsidP="00842422">
            <w:pPr>
              <w:pStyle w:val="TableParagraph"/>
              <w:spacing w:before="50"/>
              <w:rPr>
                <w:b/>
                <w:bCs/>
                <w:color w:val="C00000"/>
                <w:szCs w:val="28"/>
              </w:rPr>
            </w:pPr>
            <w:r w:rsidRPr="0069406E">
              <w:rPr>
                <w:b/>
                <w:bCs/>
                <w:color w:val="C00000"/>
                <w:szCs w:val="28"/>
              </w:rPr>
              <w:t>Жауаптылар</w:t>
            </w:r>
          </w:p>
        </w:tc>
        <w:tc>
          <w:tcPr>
            <w:tcW w:w="1556" w:type="dxa"/>
          </w:tcPr>
          <w:p w:rsidR="00842422" w:rsidRPr="0069406E" w:rsidRDefault="00842422" w:rsidP="00842422">
            <w:pPr>
              <w:pStyle w:val="TableParagraph"/>
              <w:spacing w:before="50"/>
              <w:ind w:left="41"/>
              <w:rPr>
                <w:b/>
                <w:bCs/>
                <w:color w:val="C00000"/>
                <w:szCs w:val="28"/>
              </w:rPr>
            </w:pPr>
            <w:r w:rsidRPr="0069406E">
              <w:rPr>
                <w:b/>
                <w:bCs/>
                <w:color w:val="C00000"/>
                <w:szCs w:val="28"/>
              </w:rPr>
              <w:t>Орындалу туралы белгі</w:t>
            </w:r>
          </w:p>
        </w:tc>
      </w:tr>
      <w:tr w:rsidR="00842422" w:rsidRPr="0069406E" w:rsidTr="00842422">
        <w:trPr>
          <w:trHeight w:val="295"/>
        </w:trPr>
        <w:tc>
          <w:tcPr>
            <w:tcW w:w="15759" w:type="dxa"/>
            <w:gridSpan w:val="9"/>
          </w:tcPr>
          <w:p w:rsidR="00842422" w:rsidRPr="0069406E" w:rsidRDefault="00842422" w:rsidP="00842422">
            <w:pPr>
              <w:pStyle w:val="TableParagraph"/>
              <w:spacing w:before="50"/>
              <w:jc w:val="center"/>
              <w:rPr>
                <w:b/>
                <w:bCs/>
                <w:color w:val="002060"/>
                <w:sz w:val="28"/>
                <w:szCs w:val="28"/>
              </w:rPr>
            </w:pPr>
            <w:r w:rsidRPr="0069406E">
              <w:rPr>
                <w:b/>
                <w:bCs/>
                <w:color w:val="002060"/>
                <w:sz w:val="28"/>
                <w:szCs w:val="28"/>
              </w:rPr>
              <w:t>І.</w:t>
            </w:r>
            <w:r w:rsidRPr="0069406E">
              <w:rPr>
                <w:b/>
                <w:bCs/>
                <w:color w:val="002060"/>
                <w:spacing w:val="-6"/>
                <w:sz w:val="28"/>
                <w:szCs w:val="28"/>
              </w:rPr>
              <w:t xml:space="preserve">  </w:t>
            </w:r>
            <w:r w:rsidRPr="0069406E">
              <w:rPr>
                <w:b/>
                <w:bCs/>
                <w:color w:val="002060"/>
                <w:sz w:val="28"/>
                <w:szCs w:val="28"/>
              </w:rPr>
              <w:t>Диагностика</w:t>
            </w:r>
          </w:p>
          <w:p w:rsidR="00842422" w:rsidRPr="0069406E" w:rsidRDefault="00842422" w:rsidP="00842422">
            <w:pPr>
              <w:pStyle w:val="TableParagraph"/>
              <w:spacing w:before="50"/>
              <w:jc w:val="center"/>
              <w:rPr>
                <w:b/>
                <w:bCs/>
                <w:color w:val="002060"/>
                <w:sz w:val="28"/>
                <w:szCs w:val="28"/>
              </w:rPr>
            </w:pPr>
          </w:p>
        </w:tc>
      </w:tr>
      <w:tr w:rsidR="00842422" w:rsidRPr="0069406E" w:rsidTr="00514F2E">
        <w:trPr>
          <w:gridAfter w:val="1"/>
          <w:wAfter w:w="27" w:type="dxa"/>
          <w:trHeight w:val="259"/>
        </w:trPr>
        <w:tc>
          <w:tcPr>
            <w:tcW w:w="566" w:type="dxa"/>
          </w:tcPr>
          <w:p w:rsidR="00842422" w:rsidRPr="008C596D" w:rsidRDefault="00842422" w:rsidP="00842422">
            <w:pPr>
              <w:pStyle w:val="TableParagraph"/>
              <w:rPr>
                <w:color w:val="002060"/>
                <w:sz w:val="24"/>
                <w:szCs w:val="24"/>
              </w:rPr>
            </w:pPr>
            <w:r w:rsidRPr="008C596D">
              <w:rPr>
                <w:color w:val="002060"/>
                <w:sz w:val="24"/>
                <w:szCs w:val="24"/>
              </w:rPr>
              <w:t>1</w:t>
            </w:r>
          </w:p>
        </w:tc>
        <w:tc>
          <w:tcPr>
            <w:tcW w:w="3120" w:type="dxa"/>
          </w:tcPr>
          <w:p w:rsidR="00842422" w:rsidRPr="008C596D" w:rsidRDefault="00842422" w:rsidP="00842422">
            <w:pPr>
              <w:pStyle w:val="TableParagraph"/>
              <w:ind w:left="-291" w:firstLine="291"/>
              <w:rPr>
                <w:color w:val="002060"/>
                <w:sz w:val="24"/>
                <w:szCs w:val="24"/>
              </w:rPr>
            </w:pPr>
            <w:r w:rsidRPr="008C596D">
              <w:rPr>
                <w:color w:val="002060"/>
                <w:sz w:val="24"/>
                <w:szCs w:val="24"/>
                <w:lang w:val="ru-RU"/>
              </w:rPr>
              <w:t>Айзенк</w:t>
            </w:r>
            <w:r w:rsidRPr="008C596D">
              <w:rPr>
                <w:color w:val="002060"/>
                <w:sz w:val="24"/>
                <w:szCs w:val="24"/>
              </w:rPr>
              <w:t xml:space="preserve"> сауалнамасы</w:t>
            </w:r>
          </w:p>
        </w:tc>
        <w:tc>
          <w:tcPr>
            <w:tcW w:w="3402" w:type="dxa"/>
          </w:tcPr>
          <w:p w:rsidR="00842422" w:rsidRPr="008C596D" w:rsidRDefault="00842422" w:rsidP="00842422">
            <w:pPr>
              <w:pStyle w:val="TableParagraph"/>
              <w:rPr>
                <w:color w:val="002060"/>
                <w:sz w:val="24"/>
                <w:szCs w:val="24"/>
              </w:rPr>
            </w:pPr>
            <w:r w:rsidRPr="008C596D">
              <w:rPr>
                <w:color w:val="002060"/>
                <w:sz w:val="24"/>
                <w:szCs w:val="24"/>
              </w:rPr>
              <w:t>Оқушылардың психикалық күйін (Қобалжу, фрустация, агрессия және ригидтілік деңгейлерін) анықтау</w:t>
            </w:r>
          </w:p>
          <w:p w:rsidR="00842422" w:rsidRPr="008C596D" w:rsidRDefault="00842422" w:rsidP="00842422">
            <w:pPr>
              <w:pStyle w:val="TableParagraph"/>
              <w:rPr>
                <w:color w:val="002060"/>
                <w:sz w:val="24"/>
                <w:szCs w:val="24"/>
              </w:rPr>
            </w:pPr>
          </w:p>
        </w:tc>
        <w:tc>
          <w:tcPr>
            <w:tcW w:w="1559" w:type="dxa"/>
          </w:tcPr>
          <w:p w:rsidR="00842422" w:rsidRPr="008C596D" w:rsidRDefault="00842422" w:rsidP="00842422">
            <w:pPr>
              <w:pStyle w:val="TableParagraph"/>
              <w:rPr>
                <w:color w:val="002060"/>
                <w:sz w:val="24"/>
                <w:szCs w:val="24"/>
              </w:rPr>
            </w:pPr>
            <w:r w:rsidRPr="008C596D">
              <w:rPr>
                <w:color w:val="002060"/>
                <w:sz w:val="24"/>
                <w:szCs w:val="24"/>
              </w:rPr>
              <w:t xml:space="preserve">  8-11 класс</w:t>
            </w:r>
          </w:p>
        </w:tc>
        <w:tc>
          <w:tcPr>
            <w:tcW w:w="1560" w:type="dxa"/>
          </w:tcPr>
          <w:p w:rsidR="00842422" w:rsidRPr="008C596D" w:rsidRDefault="00842422" w:rsidP="00842422">
            <w:pPr>
              <w:pStyle w:val="TableParagraph"/>
              <w:rPr>
                <w:color w:val="002060"/>
                <w:sz w:val="24"/>
                <w:szCs w:val="24"/>
              </w:rPr>
            </w:pPr>
            <w:r w:rsidRPr="008C596D">
              <w:rPr>
                <w:color w:val="002060"/>
                <w:sz w:val="24"/>
                <w:szCs w:val="24"/>
              </w:rPr>
              <w:t xml:space="preserve">Қыркүйек </w:t>
            </w:r>
            <w:r w:rsidR="00D4383C" w:rsidRPr="008C596D">
              <w:rPr>
                <w:color w:val="002060"/>
                <w:sz w:val="24"/>
                <w:szCs w:val="24"/>
              </w:rPr>
              <w:t>-</w:t>
            </w:r>
          </w:p>
          <w:p w:rsidR="00842422" w:rsidRPr="008C596D" w:rsidRDefault="00D4383C" w:rsidP="00842422">
            <w:pPr>
              <w:pStyle w:val="TableParagraph"/>
              <w:rPr>
                <w:color w:val="002060"/>
                <w:sz w:val="24"/>
                <w:szCs w:val="24"/>
              </w:rPr>
            </w:pPr>
            <w:r w:rsidRPr="008C596D">
              <w:rPr>
                <w:color w:val="002060"/>
                <w:sz w:val="24"/>
                <w:szCs w:val="24"/>
              </w:rPr>
              <w:t>қазан</w:t>
            </w:r>
          </w:p>
          <w:p w:rsidR="00842422" w:rsidRPr="008C596D" w:rsidRDefault="00842422" w:rsidP="00842422">
            <w:pPr>
              <w:pStyle w:val="TableParagraph"/>
              <w:rPr>
                <w:color w:val="002060"/>
                <w:sz w:val="24"/>
                <w:szCs w:val="24"/>
              </w:rPr>
            </w:pPr>
            <w:r w:rsidRPr="008C596D">
              <w:rPr>
                <w:color w:val="002060"/>
                <w:sz w:val="24"/>
                <w:szCs w:val="24"/>
                <w:u w:val="single"/>
                <w:lang w:val="ru-RU"/>
              </w:rPr>
              <w:t>Жоспар бойынша</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842422">
            <w:pPr>
              <w:pStyle w:val="TableParagraph"/>
              <w:rPr>
                <w:color w:val="002060"/>
                <w:sz w:val="24"/>
                <w:szCs w:val="24"/>
              </w:rPr>
            </w:pPr>
            <w:r w:rsidRPr="008C596D">
              <w:rPr>
                <w:color w:val="002060"/>
                <w:sz w:val="24"/>
                <w:szCs w:val="24"/>
              </w:rPr>
              <w:t>Педагог-психолог</w:t>
            </w:r>
          </w:p>
          <w:p w:rsidR="00D4383C" w:rsidRPr="008C596D" w:rsidRDefault="00D4383C" w:rsidP="00842422">
            <w:pPr>
              <w:pStyle w:val="TableParagraph"/>
              <w:rPr>
                <w:color w:val="002060"/>
                <w:sz w:val="24"/>
                <w:szCs w:val="24"/>
                <w:lang w:val="ru-RU"/>
              </w:rPr>
            </w:pPr>
            <w:r w:rsidRPr="008C596D">
              <w:rPr>
                <w:color w:val="002060"/>
                <w:sz w:val="24"/>
                <w:szCs w:val="24"/>
              </w:rPr>
              <w:t>класс жетекшілері</w:t>
            </w:r>
          </w:p>
        </w:tc>
        <w:tc>
          <w:tcPr>
            <w:tcW w:w="1556" w:type="dxa"/>
          </w:tcPr>
          <w:p w:rsidR="00842422" w:rsidRPr="008C596D" w:rsidRDefault="00842422" w:rsidP="00842422">
            <w:pPr>
              <w:pStyle w:val="TableParagraph"/>
              <w:rPr>
                <w:color w:val="002060"/>
                <w:sz w:val="24"/>
                <w:szCs w:val="24"/>
              </w:rPr>
            </w:pPr>
            <w:r w:rsidRPr="008C596D">
              <w:rPr>
                <w:color w:val="002060"/>
                <w:sz w:val="24"/>
                <w:szCs w:val="24"/>
              </w:rPr>
              <w:t>Хаттама №</w:t>
            </w:r>
          </w:p>
          <w:p w:rsidR="00842422" w:rsidRPr="008C596D" w:rsidRDefault="00842422" w:rsidP="00842422">
            <w:pPr>
              <w:pStyle w:val="TableParagraph"/>
              <w:rPr>
                <w:color w:val="002060"/>
                <w:sz w:val="24"/>
                <w:szCs w:val="24"/>
              </w:rPr>
            </w:pPr>
            <w:r w:rsidRPr="008C596D">
              <w:rPr>
                <w:color w:val="002060"/>
                <w:sz w:val="24"/>
                <w:szCs w:val="24"/>
              </w:rPr>
              <w:t>ҚББ есеп</w:t>
            </w:r>
          </w:p>
        </w:tc>
      </w:tr>
      <w:tr w:rsidR="00D4383C" w:rsidRPr="0069406E" w:rsidTr="00514F2E">
        <w:trPr>
          <w:gridAfter w:val="1"/>
          <w:wAfter w:w="27" w:type="dxa"/>
          <w:trHeight w:val="551"/>
        </w:trPr>
        <w:tc>
          <w:tcPr>
            <w:tcW w:w="566" w:type="dxa"/>
          </w:tcPr>
          <w:p w:rsidR="00D4383C" w:rsidRPr="008C596D" w:rsidRDefault="00D4383C" w:rsidP="00D4383C">
            <w:pPr>
              <w:pStyle w:val="TableParagraph"/>
              <w:rPr>
                <w:color w:val="002060"/>
                <w:sz w:val="24"/>
                <w:szCs w:val="24"/>
              </w:rPr>
            </w:pPr>
            <w:r w:rsidRPr="008C596D">
              <w:rPr>
                <w:color w:val="002060"/>
                <w:sz w:val="24"/>
                <w:szCs w:val="24"/>
              </w:rPr>
              <w:t>2</w:t>
            </w:r>
          </w:p>
        </w:tc>
        <w:tc>
          <w:tcPr>
            <w:tcW w:w="3120" w:type="dxa"/>
          </w:tcPr>
          <w:p w:rsidR="00D4383C" w:rsidRPr="008C596D" w:rsidRDefault="00D4383C" w:rsidP="00D4383C">
            <w:pPr>
              <w:pStyle w:val="TableParagraph"/>
              <w:rPr>
                <w:color w:val="002060"/>
                <w:sz w:val="24"/>
                <w:szCs w:val="24"/>
              </w:rPr>
            </w:pPr>
            <w:r w:rsidRPr="008C596D">
              <w:rPr>
                <w:color w:val="002060"/>
                <w:sz w:val="24"/>
                <w:szCs w:val="24"/>
              </w:rPr>
              <w:t>Н.Г.Лусканов тесті</w:t>
            </w:r>
          </w:p>
        </w:tc>
        <w:tc>
          <w:tcPr>
            <w:tcW w:w="3402" w:type="dxa"/>
          </w:tcPr>
          <w:p w:rsidR="00D4383C" w:rsidRPr="008C596D" w:rsidRDefault="00D4383C" w:rsidP="00D4383C">
            <w:pPr>
              <w:pStyle w:val="TableParagraph"/>
              <w:rPr>
                <w:color w:val="002060"/>
                <w:sz w:val="24"/>
                <w:szCs w:val="24"/>
              </w:rPr>
            </w:pPr>
            <w:r w:rsidRPr="008C596D">
              <w:rPr>
                <w:color w:val="002060"/>
                <w:sz w:val="24"/>
                <w:szCs w:val="24"/>
              </w:rPr>
              <w:t>Бесінші  сынып оқушыларының орта буынға бейімделуін бақылау</w:t>
            </w:r>
          </w:p>
        </w:tc>
        <w:tc>
          <w:tcPr>
            <w:tcW w:w="1559" w:type="dxa"/>
          </w:tcPr>
          <w:p w:rsidR="00D4383C" w:rsidRPr="008C596D" w:rsidRDefault="00D4383C" w:rsidP="00D4383C">
            <w:pPr>
              <w:pStyle w:val="TableParagraph"/>
              <w:rPr>
                <w:color w:val="002060"/>
                <w:sz w:val="24"/>
                <w:szCs w:val="24"/>
                <w:lang w:val="ru-RU"/>
              </w:rPr>
            </w:pPr>
            <w:r w:rsidRPr="008C596D">
              <w:rPr>
                <w:color w:val="002060"/>
                <w:sz w:val="24"/>
                <w:szCs w:val="24"/>
              </w:rPr>
              <w:t xml:space="preserve">  </w:t>
            </w:r>
            <w:r w:rsidRPr="008C596D">
              <w:rPr>
                <w:color w:val="002060"/>
                <w:sz w:val="24"/>
                <w:szCs w:val="24"/>
                <w:lang w:val="ru-RU"/>
              </w:rPr>
              <w:t>5</w:t>
            </w:r>
            <w:r w:rsidRPr="008C596D">
              <w:rPr>
                <w:color w:val="002060"/>
                <w:sz w:val="24"/>
                <w:szCs w:val="24"/>
              </w:rPr>
              <w:t xml:space="preserve"> </w:t>
            </w:r>
            <w:r w:rsidRPr="008C596D">
              <w:rPr>
                <w:color w:val="002060"/>
                <w:sz w:val="24"/>
                <w:szCs w:val="24"/>
                <w:lang w:val="ru-RU"/>
              </w:rPr>
              <w:t>кл</w:t>
            </w:r>
            <w:r w:rsidRPr="008C596D">
              <w:rPr>
                <w:color w:val="002060"/>
                <w:sz w:val="24"/>
                <w:szCs w:val="24"/>
              </w:rPr>
              <w:t>асс</w:t>
            </w:r>
            <w:r w:rsidRPr="008C596D">
              <w:rPr>
                <w:color w:val="002060"/>
                <w:sz w:val="24"/>
                <w:szCs w:val="24"/>
                <w:lang w:val="ru-RU"/>
              </w:rPr>
              <w:t xml:space="preserve"> </w:t>
            </w:r>
          </w:p>
        </w:tc>
        <w:tc>
          <w:tcPr>
            <w:tcW w:w="1560" w:type="dxa"/>
          </w:tcPr>
          <w:p w:rsidR="00D4383C" w:rsidRPr="008C596D" w:rsidRDefault="00D4383C" w:rsidP="00D4383C">
            <w:pPr>
              <w:pStyle w:val="TableParagraph"/>
              <w:rPr>
                <w:color w:val="002060"/>
                <w:sz w:val="24"/>
                <w:szCs w:val="24"/>
              </w:rPr>
            </w:pPr>
            <w:r w:rsidRPr="008C596D">
              <w:rPr>
                <w:color w:val="002060"/>
                <w:sz w:val="24"/>
                <w:szCs w:val="24"/>
              </w:rPr>
              <w:t xml:space="preserve">Қазан </w:t>
            </w:r>
          </w:p>
          <w:p w:rsidR="00D4383C" w:rsidRPr="008C596D" w:rsidRDefault="00D4383C" w:rsidP="00D4383C">
            <w:pPr>
              <w:pStyle w:val="TableParagraph"/>
              <w:rPr>
                <w:color w:val="002060"/>
                <w:sz w:val="24"/>
                <w:szCs w:val="24"/>
              </w:rPr>
            </w:pPr>
          </w:p>
          <w:p w:rsidR="00D4383C" w:rsidRPr="008C596D" w:rsidRDefault="00D4383C" w:rsidP="00D4383C">
            <w:pPr>
              <w:pStyle w:val="TableParagraph"/>
              <w:rPr>
                <w:color w:val="002060"/>
                <w:sz w:val="24"/>
                <w:szCs w:val="24"/>
                <w:u w:val="single"/>
                <w:lang w:val="ru-RU"/>
              </w:rPr>
            </w:pPr>
            <w:r w:rsidRPr="008C596D">
              <w:rPr>
                <w:color w:val="002060"/>
                <w:sz w:val="24"/>
                <w:szCs w:val="24"/>
                <w:u w:val="single"/>
                <w:lang w:val="ru-RU"/>
              </w:rPr>
              <w:t>Жоспар бойынша</w:t>
            </w:r>
          </w:p>
        </w:tc>
        <w:tc>
          <w:tcPr>
            <w:tcW w:w="1842" w:type="dxa"/>
          </w:tcPr>
          <w:p w:rsidR="00D4383C" w:rsidRPr="008C596D" w:rsidRDefault="00D4383C" w:rsidP="00D4383C">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D4383C" w:rsidRPr="008C596D" w:rsidRDefault="00506284" w:rsidP="00D4383C">
            <w:pPr>
              <w:pStyle w:val="TableParagraph"/>
              <w:rPr>
                <w:color w:val="002060"/>
                <w:sz w:val="24"/>
                <w:szCs w:val="24"/>
              </w:rPr>
            </w:pPr>
            <w:r w:rsidRPr="008C596D">
              <w:rPr>
                <w:color w:val="002060"/>
                <w:sz w:val="24"/>
                <w:szCs w:val="24"/>
              </w:rPr>
              <w:t>Педагог-психолог</w:t>
            </w:r>
          </w:p>
          <w:p w:rsidR="00D4383C" w:rsidRPr="008C596D" w:rsidRDefault="00D4383C" w:rsidP="00D4383C">
            <w:pPr>
              <w:pStyle w:val="TableParagraph"/>
              <w:rPr>
                <w:color w:val="002060"/>
                <w:sz w:val="24"/>
                <w:szCs w:val="24"/>
                <w:lang w:val="ru-RU"/>
              </w:rPr>
            </w:pPr>
            <w:r w:rsidRPr="008C596D">
              <w:rPr>
                <w:color w:val="002060"/>
                <w:sz w:val="24"/>
                <w:szCs w:val="24"/>
              </w:rPr>
              <w:t>класс жетекшілері</w:t>
            </w:r>
          </w:p>
        </w:tc>
        <w:tc>
          <w:tcPr>
            <w:tcW w:w="1556" w:type="dxa"/>
          </w:tcPr>
          <w:p w:rsidR="00D4383C" w:rsidRPr="008C596D" w:rsidRDefault="00D4383C" w:rsidP="00D4383C">
            <w:pPr>
              <w:rPr>
                <w:rFonts w:ascii="Times New Roman" w:hAnsi="Times New Roman" w:cs="Times New Roman"/>
                <w:color w:val="002060"/>
                <w:sz w:val="24"/>
                <w:szCs w:val="24"/>
              </w:rPr>
            </w:pPr>
            <w:r w:rsidRPr="008C596D">
              <w:rPr>
                <w:rFonts w:ascii="Times New Roman" w:hAnsi="Times New Roman" w:cs="Times New Roman"/>
                <w:color w:val="002060"/>
                <w:sz w:val="24"/>
                <w:szCs w:val="24"/>
              </w:rPr>
              <w:t>Хаттама №</w:t>
            </w:r>
          </w:p>
          <w:p w:rsidR="00D4383C" w:rsidRPr="008C596D" w:rsidRDefault="00D4383C" w:rsidP="00D4383C">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ҚББ есеп</w:t>
            </w:r>
          </w:p>
        </w:tc>
      </w:tr>
      <w:tr w:rsidR="00D4383C" w:rsidRPr="0069406E" w:rsidTr="00514F2E">
        <w:trPr>
          <w:gridAfter w:val="1"/>
          <w:wAfter w:w="27" w:type="dxa"/>
          <w:trHeight w:val="259"/>
        </w:trPr>
        <w:tc>
          <w:tcPr>
            <w:tcW w:w="566" w:type="dxa"/>
          </w:tcPr>
          <w:p w:rsidR="00D4383C" w:rsidRPr="008C596D" w:rsidRDefault="00D4383C" w:rsidP="00D4383C">
            <w:pPr>
              <w:pStyle w:val="TableParagraph"/>
              <w:rPr>
                <w:color w:val="002060"/>
                <w:sz w:val="24"/>
                <w:szCs w:val="24"/>
              </w:rPr>
            </w:pPr>
            <w:r w:rsidRPr="008C596D">
              <w:rPr>
                <w:color w:val="002060"/>
                <w:sz w:val="24"/>
                <w:szCs w:val="24"/>
              </w:rPr>
              <w:t>3</w:t>
            </w:r>
          </w:p>
        </w:tc>
        <w:tc>
          <w:tcPr>
            <w:tcW w:w="3120" w:type="dxa"/>
          </w:tcPr>
          <w:p w:rsidR="00D4383C" w:rsidRPr="008C596D" w:rsidRDefault="00D4383C" w:rsidP="00D4383C">
            <w:pPr>
              <w:pStyle w:val="TableParagraph"/>
              <w:rPr>
                <w:color w:val="002060"/>
                <w:sz w:val="24"/>
                <w:szCs w:val="24"/>
              </w:rPr>
            </w:pPr>
            <w:r w:rsidRPr="008C596D">
              <w:rPr>
                <w:color w:val="002060"/>
                <w:sz w:val="24"/>
                <w:szCs w:val="24"/>
              </w:rPr>
              <w:t>Керн Иерасек</w:t>
            </w:r>
          </w:p>
        </w:tc>
        <w:tc>
          <w:tcPr>
            <w:tcW w:w="3402" w:type="dxa"/>
          </w:tcPr>
          <w:p w:rsidR="00D4383C" w:rsidRPr="008C596D" w:rsidRDefault="00D4383C" w:rsidP="00D4383C">
            <w:pPr>
              <w:pStyle w:val="TableParagraph"/>
              <w:rPr>
                <w:color w:val="002060"/>
                <w:sz w:val="24"/>
                <w:szCs w:val="24"/>
              </w:rPr>
            </w:pPr>
            <w:r w:rsidRPr="008C596D">
              <w:rPr>
                <w:color w:val="002060"/>
                <w:sz w:val="24"/>
                <w:szCs w:val="24"/>
              </w:rPr>
              <w:t>Бірінші сынып оқушыларының мектепке дайындығын зерттеу</w:t>
            </w:r>
          </w:p>
        </w:tc>
        <w:tc>
          <w:tcPr>
            <w:tcW w:w="1559" w:type="dxa"/>
          </w:tcPr>
          <w:p w:rsidR="00D4383C" w:rsidRPr="008C596D" w:rsidRDefault="00D4383C" w:rsidP="00D4383C">
            <w:pPr>
              <w:pStyle w:val="TableParagraph"/>
              <w:rPr>
                <w:color w:val="002060"/>
                <w:sz w:val="24"/>
                <w:szCs w:val="24"/>
              </w:rPr>
            </w:pPr>
            <w:r w:rsidRPr="008C596D">
              <w:rPr>
                <w:color w:val="002060"/>
                <w:sz w:val="24"/>
                <w:szCs w:val="24"/>
              </w:rPr>
              <w:t>1 класс</w:t>
            </w:r>
          </w:p>
          <w:p w:rsidR="00D4383C" w:rsidRPr="008C596D" w:rsidRDefault="00D4383C" w:rsidP="00D4383C">
            <w:pPr>
              <w:pStyle w:val="TableParagraph"/>
              <w:rPr>
                <w:color w:val="002060"/>
                <w:sz w:val="24"/>
                <w:szCs w:val="24"/>
              </w:rPr>
            </w:pPr>
          </w:p>
        </w:tc>
        <w:tc>
          <w:tcPr>
            <w:tcW w:w="1560" w:type="dxa"/>
          </w:tcPr>
          <w:p w:rsidR="00D4383C" w:rsidRPr="008C596D" w:rsidRDefault="00D4383C" w:rsidP="00D4383C">
            <w:pPr>
              <w:pStyle w:val="TableParagraph"/>
              <w:rPr>
                <w:color w:val="002060"/>
                <w:sz w:val="24"/>
                <w:szCs w:val="24"/>
              </w:rPr>
            </w:pPr>
            <w:r w:rsidRPr="008C596D">
              <w:rPr>
                <w:color w:val="002060"/>
                <w:sz w:val="24"/>
                <w:szCs w:val="24"/>
              </w:rPr>
              <w:t xml:space="preserve">Қазан </w:t>
            </w:r>
          </w:p>
          <w:p w:rsidR="00D4383C" w:rsidRPr="008C596D" w:rsidRDefault="00D4383C" w:rsidP="00D4383C">
            <w:pPr>
              <w:pStyle w:val="TableParagraph"/>
              <w:rPr>
                <w:color w:val="002060"/>
                <w:sz w:val="24"/>
                <w:szCs w:val="24"/>
              </w:rPr>
            </w:pPr>
          </w:p>
          <w:p w:rsidR="00D4383C" w:rsidRPr="008C596D" w:rsidRDefault="00D4383C" w:rsidP="00D4383C">
            <w:pPr>
              <w:pStyle w:val="TableParagraph"/>
              <w:rPr>
                <w:color w:val="002060"/>
                <w:sz w:val="24"/>
                <w:szCs w:val="24"/>
              </w:rPr>
            </w:pPr>
            <w:r w:rsidRPr="008C596D">
              <w:rPr>
                <w:color w:val="002060"/>
                <w:sz w:val="24"/>
                <w:szCs w:val="24"/>
                <w:u w:val="single"/>
                <w:lang w:val="ru-RU"/>
              </w:rPr>
              <w:t>Жоспар бойынша</w:t>
            </w:r>
          </w:p>
        </w:tc>
        <w:tc>
          <w:tcPr>
            <w:tcW w:w="1842" w:type="dxa"/>
          </w:tcPr>
          <w:p w:rsidR="00D4383C" w:rsidRPr="008C596D" w:rsidRDefault="00D4383C" w:rsidP="00D4383C">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D4383C" w:rsidRPr="008C596D" w:rsidRDefault="00506284" w:rsidP="00D4383C">
            <w:pPr>
              <w:pStyle w:val="TableParagraph"/>
              <w:rPr>
                <w:color w:val="002060"/>
                <w:sz w:val="24"/>
                <w:szCs w:val="24"/>
              </w:rPr>
            </w:pPr>
            <w:r w:rsidRPr="008C596D">
              <w:rPr>
                <w:color w:val="002060"/>
                <w:sz w:val="24"/>
                <w:szCs w:val="24"/>
              </w:rPr>
              <w:t>Педагог-психолог</w:t>
            </w:r>
          </w:p>
          <w:p w:rsidR="00D4383C" w:rsidRPr="008C596D" w:rsidRDefault="00D4383C" w:rsidP="00D4383C">
            <w:pPr>
              <w:pStyle w:val="TableParagraph"/>
              <w:rPr>
                <w:color w:val="002060"/>
                <w:sz w:val="24"/>
                <w:szCs w:val="24"/>
                <w:lang w:val="ru-RU"/>
              </w:rPr>
            </w:pPr>
            <w:r w:rsidRPr="008C596D">
              <w:rPr>
                <w:color w:val="002060"/>
                <w:sz w:val="24"/>
                <w:szCs w:val="24"/>
              </w:rPr>
              <w:t>класс жетекшілері</w:t>
            </w:r>
          </w:p>
        </w:tc>
        <w:tc>
          <w:tcPr>
            <w:tcW w:w="1556" w:type="dxa"/>
          </w:tcPr>
          <w:p w:rsidR="00D4383C" w:rsidRPr="008C596D" w:rsidRDefault="00D4383C" w:rsidP="00D4383C">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rPr>
              <w:t xml:space="preserve">Хаттама </w:t>
            </w:r>
            <w:r w:rsidRPr="008C596D">
              <w:rPr>
                <w:rFonts w:ascii="Times New Roman" w:hAnsi="Times New Roman" w:cs="Times New Roman"/>
                <w:color w:val="002060"/>
                <w:sz w:val="24"/>
                <w:szCs w:val="24"/>
                <w:lang w:val="kk-KZ"/>
              </w:rPr>
              <w:t>№</w:t>
            </w:r>
          </w:p>
          <w:p w:rsidR="00D4383C" w:rsidRPr="008C596D" w:rsidRDefault="00D4383C" w:rsidP="00D4383C">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ҚББ есеп</w:t>
            </w:r>
          </w:p>
        </w:tc>
      </w:tr>
      <w:tr w:rsidR="00D4383C" w:rsidRPr="0069406E" w:rsidTr="00514F2E">
        <w:trPr>
          <w:gridAfter w:val="1"/>
          <w:wAfter w:w="27" w:type="dxa"/>
          <w:trHeight w:val="259"/>
        </w:trPr>
        <w:tc>
          <w:tcPr>
            <w:tcW w:w="566" w:type="dxa"/>
          </w:tcPr>
          <w:p w:rsidR="00D4383C" w:rsidRPr="008C596D" w:rsidRDefault="00D4383C" w:rsidP="00D4383C">
            <w:pPr>
              <w:pStyle w:val="TableParagraph"/>
              <w:rPr>
                <w:color w:val="002060"/>
                <w:sz w:val="24"/>
                <w:szCs w:val="24"/>
              </w:rPr>
            </w:pPr>
            <w:r w:rsidRPr="008C596D">
              <w:rPr>
                <w:color w:val="002060"/>
                <w:sz w:val="24"/>
                <w:szCs w:val="24"/>
              </w:rPr>
              <w:t>4</w:t>
            </w:r>
          </w:p>
        </w:tc>
        <w:tc>
          <w:tcPr>
            <w:tcW w:w="3120" w:type="dxa"/>
          </w:tcPr>
          <w:p w:rsidR="00D4383C" w:rsidRPr="008C596D" w:rsidRDefault="00D4383C" w:rsidP="00D4383C">
            <w:pPr>
              <w:pStyle w:val="TableParagraph"/>
              <w:rPr>
                <w:color w:val="002060"/>
                <w:sz w:val="24"/>
                <w:szCs w:val="24"/>
              </w:rPr>
            </w:pPr>
            <w:r w:rsidRPr="008C596D">
              <w:rPr>
                <w:color w:val="002060"/>
                <w:sz w:val="24"/>
                <w:szCs w:val="24"/>
              </w:rPr>
              <w:t>Н.Г.Лусканов тесті</w:t>
            </w:r>
          </w:p>
        </w:tc>
        <w:tc>
          <w:tcPr>
            <w:tcW w:w="3402" w:type="dxa"/>
          </w:tcPr>
          <w:p w:rsidR="00D4383C" w:rsidRPr="008C596D" w:rsidRDefault="00D4383C" w:rsidP="00D4383C">
            <w:pPr>
              <w:pStyle w:val="TableParagraph"/>
              <w:rPr>
                <w:color w:val="002060"/>
                <w:sz w:val="24"/>
                <w:szCs w:val="24"/>
              </w:rPr>
            </w:pPr>
            <w:r w:rsidRPr="008C596D">
              <w:rPr>
                <w:color w:val="002060"/>
                <w:sz w:val="24"/>
                <w:szCs w:val="24"/>
              </w:rPr>
              <w:t>Жаңадан келген оқушылардың бейімделуін зерттеу</w:t>
            </w:r>
          </w:p>
        </w:tc>
        <w:tc>
          <w:tcPr>
            <w:tcW w:w="1559" w:type="dxa"/>
          </w:tcPr>
          <w:p w:rsidR="00D4383C" w:rsidRPr="008C596D" w:rsidRDefault="00D4383C" w:rsidP="00D4383C">
            <w:pPr>
              <w:pStyle w:val="TableParagraph"/>
              <w:rPr>
                <w:color w:val="002060"/>
                <w:sz w:val="24"/>
                <w:szCs w:val="24"/>
              </w:rPr>
            </w:pPr>
            <w:r w:rsidRPr="008C596D">
              <w:rPr>
                <w:color w:val="002060"/>
                <w:sz w:val="24"/>
                <w:szCs w:val="24"/>
              </w:rPr>
              <w:t>2-10 класс</w:t>
            </w:r>
          </w:p>
          <w:p w:rsidR="00D4383C" w:rsidRPr="008C596D" w:rsidRDefault="00D4383C" w:rsidP="00D4383C">
            <w:pPr>
              <w:pStyle w:val="TableParagraph"/>
              <w:rPr>
                <w:color w:val="002060"/>
                <w:sz w:val="24"/>
                <w:szCs w:val="24"/>
              </w:rPr>
            </w:pPr>
          </w:p>
        </w:tc>
        <w:tc>
          <w:tcPr>
            <w:tcW w:w="1560" w:type="dxa"/>
          </w:tcPr>
          <w:p w:rsidR="00D4383C" w:rsidRPr="008C596D" w:rsidRDefault="00D4383C" w:rsidP="00D4383C">
            <w:pPr>
              <w:pStyle w:val="TableParagraph"/>
              <w:rPr>
                <w:color w:val="002060"/>
                <w:sz w:val="24"/>
                <w:szCs w:val="24"/>
              </w:rPr>
            </w:pPr>
            <w:r w:rsidRPr="008C596D">
              <w:rPr>
                <w:color w:val="002060"/>
                <w:sz w:val="24"/>
                <w:szCs w:val="24"/>
              </w:rPr>
              <w:t xml:space="preserve">Қазан </w:t>
            </w:r>
          </w:p>
          <w:p w:rsidR="00D4383C" w:rsidRPr="008C596D" w:rsidRDefault="00D4383C" w:rsidP="00D4383C">
            <w:pPr>
              <w:pStyle w:val="TableParagraph"/>
              <w:rPr>
                <w:color w:val="002060"/>
                <w:sz w:val="24"/>
                <w:szCs w:val="24"/>
              </w:rPr>
            </w:pPr>
          </w:p>
          <w:p w:rsidR="00D4383C" w:rsidRPr="008C596D" w:rsidRDefault="00D4383C" w:rsidP="00D4383C">
            <w:pPr>
              <w:pStyle w:val="TableParagraph"/>
              <w:rPr>
                <w:color w:val="002060"/>
                <w:sz w:val="24"/>
                <w:szCs w:val="24"/>
              </w:rPr>
            </w:pPr>
            <w:r w:rsidRPr="008C596D">
              <w:rPr>
                <w:color w:val="002060"/>
                <w:sz w:val="24"/>
                <w:szCs w:val="24"/>
                <w:u w:val="single"/>
                <w:lang w:val="ru-RU"/>
              </w:rPr>
              <w:t>Жоспар бойынша</w:t>
            </w:r>
          </w:p>
        </w:tc>
        <w:tc>
          <w:tcPr>
            <w:tcW w:w="1842" w:type="dxa"/>
          </w:tcPr>
          <w:p w:rsidR="00D4383C" w:rsidRPr="008C596D" w:rsidRDefault="00D4383C" w:rsidP="00D4383C">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D4383C" w:rsidRPr="008C596D" w:rsidRDefault="00506284" w:rsidP="00D4383C">
            <w:pPr>
              <w:pStyle w:val="TableParagraph"/>
              <w:rPr>
                <w:color w:val="002060"/>
                <w:sz w:val="24"/>
                <w:szCs w:val="24"/>
              </w:rPr>
            </w:pPr>
            <w:r w:rsidRPr="008C596D">
              <w:rPr>
                <w:color w:val="002060"/>
                <w:sz w:val="24"/>
                <w:szCs w:val="24"/>
              </w:rPr>
              <w:t>Педагог-психолог</w:t>
            </w:r>
          </w:p>
          <w:p w:rsidR="00D4383C" w:rsidRPr="008C596D" w:rsidRDefault="00D4383C" w:rsidP="00D4383C">
            <w:pPr>
              <w:pStyle w:val="TableParagraph"/>
              <w:rPr>
                <w:color w:val="002060"/>
                <w:sz w:val="24"/>
                <w:szCs w:val="24"/>
                <w:lang w:val="ru-RU"/>
              </w:rPr>
            </w:pPr>
            <w:r w:rsidRPr="008C596D">
              <w:rPr>
                <w:color w:val="002060"/>
                <w:sz w:val="24"/>
                <w:szCs w:val="24"/>
              </w:rPr>
              <w:t>класс жетекшілері</w:t>
            </w:r>
          </w:p>
        </w:tc>
        <w:tc>
          <w:tcPr>
            <w:tcW w:w="1556" w:type="dxa"/>
          </w:tcPr>
          <w:p w:rsidR="00D4383C" w:rsidRPr="008C596D" w:rsidRDefault="00D4383C" w:rsidP="00D4383C">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rPr>
              <w:t xml:space="preserve">Хаттама </w:t>
            </w:r>
            <w:r w:rsidRPr="008C596D">
              <w:rPr>
                <w:rFonts w:ascii="Times New Roman" w:hAnsi="Times New Roman" w:cs="Times New Roman"/>
                <w:color w:val="002060"/>
                <w:sz w:val="24"/>
                <w:szCs w:val="24"/>
                <w:lang w:val="kk-KZ"/>
              </w:rPr>
              <w:t>№</w:t>
            </w:r>
          </w:p>
          <w:p w:rsidR="00D4383C" w:rsidRPr="008C596D" w:rsidRDefault="00D4383C" w:rsidP="00D4383C">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ҚББ есеп</w:t>
            </w:r>
          </w:p>
        </w:tc>
      </w:tr>
      <w:tr w:rsidR="00842422" w:rsidRPr="0069406E" w:rsidTr="00514F2E">
        <w:trPr>
          <w:gridAfter w:val="1"/>
          <w:wAfter w:w="27" w:type="dxa"/>
          <w:trHeight w:val="815"/>
        </w:trPr>
        <w:tc>
          <w:tcPr>
            <w:tcW w:w="566" w:type="dxa"/>
          </w:tcPr>
          <w:p w:rsidR="00842422" w:rsidRPr="008C596D" w:rsidRDefault="00842422" w:rsidP="00842422">
            <w:pPr>
              <w:pStyle w:val="TableParagraph"/>
              <w:rPr>
                <w:color w:val="002060"/>
                <w:sz w:val="24"/>
                <w:szCs w:val="24"/>
              </w:rPr>
            </w:pPr>
            <w:r w:rsidRPr="008C596D">
              <w:rPr>
                <w:color w:val="002060"/>
                <w:sz w:val="24"/>
                <w:szCs w:val="24"/>
              </w:rPr>
              <w:t>5</w:t>
            </w:r>
          </w:p>
        </w:tc>
        <w:tc>
          <w:tcPr>
            <w:tcW w:w="312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Филиппс әдістемесі бойынша оқушыларда мазасыздықты анықтау </w:t>
            </w:r>
          </w:p>
        </w:tc>
        <w:tc>
          <w:tcPr>
            <w:tcW w:w="3402"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Кіші және орта мектеп оқушының қобалжуының деңгейін зерттеу.</w:t>
            </w:r>
          </w:p>
        </w:tc>
        <w:tc>
          <w:tcPr>
            <w:tcW w:w="1559"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rPr>
              <w:t>5-6 класс</w:t>
            </w:r>
          </w:p>
        </w:tc>
        <w:tc>
          <w:tcPr>
            <w:tcW w:w="156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Қараша </w:t>
            </w:r>
          </w:p>
          <w:p w:rsidR="00842422" w:rsidRPr="008C596D" w:rsidRDefault="00842422" w:rsidP="00842422">
            <w:pPr>
              <w:rPr>
                <w:rFonts w:ascii="Times New Roman" w:hAnsi="Times New Roman" w:cs="Times New Roman"/>
                <w:color w:val="002060"/>
                <w:sz w:val="24"/>
                <w:szCs w:val="24"/>
                <w:u w:val="single"/>
              </w:rPr>
            </w:pPr>
          </w:p>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u w:val="single"/>
              </w:rPr>
              <w:t>Жоспар бойынша</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D4383C" w:rsidRPr="008C596D" w:rsidRDefault="00506284" w:rsidP="00D4383C">
            <w:pPr>
              <w:pStyle w:val="TableParagraph"/>
              <w:rPr>
                <w:color w:val="002060"/>
                <w:sz w:val="24"/>
                <w:szCs w:val="24"/>
              </w:rPr>
            </w:pPr>
            <w:r w:rsidRPr="008C596D">
              <w:rPr>
                <w:color w:val="002060"/>
                <w:sz w:val="24"/>
                <w:szCs w:val="24"/>
              </w:rPr>
              <w:t>Педагог-психолог</w:t>
            </w:r>
          </w:p>
          <w:p w:rsidR="00842422" w:rsidRPr="008C596D" w:rsidRDefault="00842422" w:rsidP="00842422">
            <w:pPr>
              <w:rPr>
                <w:rFonts w:ascii="Times New Roman" w:hAnsi="Times New Roman" w:cs="Times New Roman"/>
                <w:color w:val="002060"/>
                <w:sz w:val="24"/>
                <w:szCs w:val="24"/>
              </w:rPr>
            </w:pPr>
          </w:p>
        </w:tc>
        <w:tc>
          <w:tcPr>
            <w:tcW w:w="1556" w:type="dxa"/>
          </w:tcPr>
          <w:p w:rsidR="00842422" w:rsidRPr="008C596D" w:rsidRDefault="00842422" w:rsidP="00842422">
            <w:pPr>
              <w:pStyle w:val="TableParagraph"/>
              <w:rPr>
                <w:color w:val="002060"/>
                <w:sz w:val="24"/>
                <w:szCs w:val="24"/>
              </w:rPr>
            </w:pPr>
            <w:r w:rsidRPr="008C596D">
              <w:rPr>
                <w:color w:val="002060"/>
                <w:sz w:val="24"/>
                <w:szCs w:val="24"/>
              </w:rPr>
              <w:t>Хаттама</w:t>
            </w:r>
            <w:r w:rsidR="00D4383C" w:rsidRPr="008C596D">
              <w:rPr>
                <w:color w:val="002060"/>
                <w:sz w:val="24"/>
                <w:szCs w:val="24"/>
              </w:rPr>
              <w:t xml:space="preserve"> </w:t>
            </w:r>
            <w:r w:rsidRPr="008C596D">
              <w:rPr>
                <w:color w:val="002060"/>
                <w:sz w:val="24"/>
                <w:szCs w:val="24"/>
              </w:rPr>
              <w:t>№</w:t>
            </w:r>
          </w:p>
          <w:p w:rsidR="00842422" w:rsidRPr="008C596D" w:rsidRDefault="00842422" w:rsidP="00842422">
            <w:pPr>
              <w:pStyle w:val="TableParagraph"/>
              <w:rPr>
                <w:color w:val="002060"/>
                <w:sz w:val="24"/>
                <w:szCs w:val="24"/>
              </w:rPr>
            </w:pPr>
            <w:r w:rsidRPr="008C596D">
              <w:rPr>
                <w:color w:val="002060"/>
                <w:sz w:val="24"/>
                <w:szCs w:val="24"/>
              </w:rPr>
              <w:t>ҚББ есеп</w:t>
            </w:r>
          </w:p>
        </w:tc>
      </w:tr>
      <w:tr w:rsidR="00842422" w:rsidRPr="0069406E" w:rsidTr="00514F2E">
        <w:trPr>
          <w:gridAfter w:val="1"/>
          <w:wAfter w:w="27" w:type="dxa"/>
          <w:trHeight w:val="801"/>
        </w:trPr>
        <w:tc>
          <w:tcPr>
            <w:tcW w:w="566" w:type="dxa"/>
          </w:tcPr>
          <w:p w:rsidR="00842422" w:rsidRPr="008C596D" w:rsidRDefault="00842422" w:rsidP="00842422">
            <w:pPr>
              <w:pStyle w:val="TableParagraph"/>
              <w:rPr>
                <w:color w:val="002060"/>
                <w:sz w:val="24"/>
                <w:szCs w:val="24"/>
              </w:rPr>
            </w:pPr>
            <w:r w:rsidRPr="008C596D">
              <w:rPr>
                <w:color w:val="002060"/>
                <w:sz w:val="24"/>
                <w:szCs w:val="24"/>
              </w:rPr>
              <w:t>6</w:t>
            </w:r>
          </w:p>
        </w:tc>
        <w:tc>
          <w:tcPr>
            <w:tcW w:w="312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Кондаш әдістемесі </w:t>
            </w:r>
          </w:p>
        </w:tc>
        <w:tc>
          <w:tcPr>
            <w:tcW w:w="3402"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Оқушылар бойындағы мазасыздық деңгейін анықтау.</w:t>
            </w:r>
          </w:p>
        </w:tc>
        <w:tc>
          <w:tcPr>
            <w:tcW w:w="1559"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rPr>
              <w:t>7 класс</w:t>
            </w:r>
          </w:p>
        </w:tc>
        <w:tc>
          <w:tcPr>
            <w:tcW w:w="156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Қараша </w:t>
            </w:r>
          </w:p>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u w:val="single"/>
              </w:rPr>
              <w:t>Жоспар бойынша</w:t>
            </w:r>
          </w:p>
        </w:tc>
        <w:tc>
          <w:tcPr>
            <w:tcW w:w="1842" w:type="dxa"/>
          </w:tcPr>
          <w:p w:rsidR="00842422" w:rsidRPr="008C596D" w:rsidRDefault="00842422" w:rsidP="00514F2E">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w:t>
            </w:r>
            <w:r w:rsidR="00514F2E" w:rsidRPr="008C596D">
              <w:rPr>
                <w:rFonts w:ascii="Times New Roman" w:hAnsi="Times New Roman" w:cs="Times New Roman"/>
                <w:color w:val="002060"/>
                <w:sz w:val="24"/>
                <w:szCs w:val="24"/>
                <w:lang w:val="kk-KZ"/>
              </w:rPr>
              <w:t xml:space="preserve"> </w:t>
            </w:r>
            <w:r w:rsidRPr="008C596D">
              <w:rPr>
                <w:rFonts w:ascii="Times New Roman" w:hAnsi="Times New Roman" w:cs="Times New Roman"/>
                <w:color w:val="002060"/>
                <w:sz w:val="24"/>
                <w:szCs w:val="24"/>
                <w:lang w:val="kk-KZ"/>
              </w:rPr>
              <w:t>нәтижелерін талдау</w:t>
            </w:r>
          </w:p>
        </w:tc>
        <w:tc>
          <w:tcPr>
            <w:tcW w:w="2127" w:type="dxa"/>
          </w:tcPr>
          <w:p w:rsidR="00842422" w:rsidRPr="008C596D" w:rsidRDefault="00506284"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842422" w:rsidRPr="008C596D" w:rsidRDefault="00842422" w:rsidP="00842422">
            <w:pPr>
              <w:pStyle w:val="TableParagraph"/>
              <w:rPr>
                <w:color w:val="002060"/>
                <w:sz w:val="24"/>
                <w:szCs w:val="24"/>
              </w:rPr>
            </w:pPr>
            <w:r w:rsidRPr="008C596D">
              <w:rPr>
                <w:color w:val="002060"/>
                <w:sz w:val="24"/>
                <w:szCs w:val="24"/>
              </w:rPr>
              <w:t xml:space="preserve"> Хаттама №</w:t>
            </w:r>
          </w:p>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rPr>
              <w:t>ҚББ есеп</w:t>
            </w:r>
          </w:p>
        </w:tc>
      </w:tr>
      <w:tr w:rsidR="00842422" w:rsidRPr="0069406E" w:rsidTr="00514F2E">
        <w:trPr>
          <w:gridAfter w:val="1"/>
          <w:wAfter w:w="27" w:type="dxa"/>
          <w:trHeight w:val="259"/>
        </w:trPr>
        <w:tc>
          <w:tcPr>
            <w:tcW w:w="566" w:type="dxa"/>
          </w:tcPr>
          <w:p w:rsidR="00842422" w:rsidRPr="008C596D" w:rsidRDefault="00842422" w:rsidP="00842422">
            <w:pPr>
              <w:pStyle w:val="TableParagraph"/>
              <w:rPr>
                <w:color w:val="002060"/>
                <w:sz w:val="24"/>
                <w:szCs w:val="24"/>
              </w:rPr>
            </w:pPr>
            <w:r w:rsidRPr="008C596D">
              <w:rPr>
                <w:color w:val="002060"/>
                <w:sz w:val="24"/>
                <w:szCs w:val="24"/>
              </w:rPr>
              <w:lastRenderedPageBreak/>
              <w:t>7</w:t>
            </w:r>
          </w:p>
        </w:tc>
        <w:tc>
          <w:tcPr>
            <w:tcW w:w="3120" w:type="dxa"/>
          </w:tcPr>
          <w:p w:rsidR="00842422" w:rsidRPr="008C596D" w:rsidRDefault="00842422" w:rsidP="00842422">
            <w:pPr>
              <w:pStyle w:val="TableParagraph"/>
              <w:rPr>
                <w:color w:val="002060"/>
                <w:sz w:val="24"/>
                <w:szCs w:val="24"/>
              </w:rPr>
            </w:pPr>
            <w:r w:rsidRPr="008C596D">
              <w:rPr>
                <w:color w:val="002060"/>
                <w:sz w:val="24"/>
                <w:szCs w:val="24"/>
              </w:rPr>
              <w:t>Голланд әдістемесі</w:t>
            </w:r>
          </w:p>
          <w:p w:rsidR="00842422" w:rsidRPr="008C596D" w:rsidRDefault="00842422" w:rsidP="00842422">
            <w:pPr>
              <w:pStyle w:val="TableParagraph"/>
              <w:rPr>
                <w:color w:val="002060"/>
                <w:sz w:val="24"/>
                <w:szCs w:val="24"/>
              </w:rPr>
            </w:pPr>
          </w:p>
        </w:tc>
        <w:tc>
          <w:tcPr>
            <w:tcW w:w="3402" w:type="dxa"/>
          </w:tcPr>
          <w:p w:rsidR="00842422" w:rsidRPr="008C596D" w:rsidRDefault="00842422" w:rsidP="00842422">
            <w:pPr>
              <w:pStyle w:val="TableParagraph"/>
              <w:rPr>
                <w:color w:val="002060"/>
                <w:sz w:val="24"/>
                <w:szCs w:val="24"/>
              </w:rPr>
            </w:pPr>
            <w:r w:rsidRPr="008C596D">
              <w:rPr>
                <w:color w:val="002060"/>
                <w:sz w:val="24"/>
                <w:szCs w:val="24"/>
              </w:rPr>
              <w:t xml:space="preserve"> Кәсіптік бағдар бойынша диагностикалау</w:t>
            </w:r>
          </w:p>
        </w:tc>
        <w:tc>
          <w:tcPr>
            <w:tcW w:w="1559" w:type="dxa"/>
          </w:tcPr>
          <w:p w:rsidR="00842422" w:rsidRPr="008C596D" w:rsidRDefault="00842422" w:rsidP="00842422">
            <w:pPr>
              <w:pStyle w:val="TableParagraph"/>
              <w:rPr>
                <w:color w:val="002060"/>
                <w:sz w:val="24"/>
                <w:szCs w:val="24"/>
              </w:rPr>
            </w:pPr>
            <w:r w:rsidRPr="008C596D">
              <w:rPr>
                <w:color w:val="002060"/>
                <w:sz w:val="24"/>
                <w:szCs w:val="24"/>
              </w:rPr>
              <w:t>9,11 класс</w:t>
            </w:r>
          </w:p>
          <w:p w:rsidR="00842422" w:rsidRPr="008C596D" w:rsidRDefault="00842422" w:rsidP="00842422">
            <w:pPr>
              <w:pStyle w:val="TableParagraph"/>
              <w:rPr>
                <w:color w:val="002060"/>
                <w:sz w:val="24"/>
                <w:szCs w:val="24"/>
              </w:rPr>
            </w:pPr>
          </w:p>
        </w:tc>
        <w:tc>
          <w:tcPr>
            <w:tcW w:w="1560" w:type="dxa"/>
          </w:tcPr>
          <w:p w:rsidR="00842422" w:rsidRPr="008C596D" w:rsidRDefault="00842422" w:rsidP="00842422">
            <w:pPr>
              <w:pStyle w:val="TableParagraph"/>
              <w:rPr>
                <w:color w:val="002060"/>
                <w:sz w:val="24"/>
                <w:szCs w:val="24"/>
                <w:lang w:val="ru-RU"/>
              </w:rPr>
            </w:pPr>
            <w:r w:rsidRPr="008C596D">
              <w:rPr>
                <w:color w:val="002060"/>
                <w:sz w:val="24"/>
                <w:szCs w:val="24"/>
              </w:rPr>
              <w:t>Желтоқ</w:t>
            </w:r>
            <w:r w:rsidRPr="008C596D">
              <w:rPr>
                <w:color w:val="002060"/>
                <w:sz w:val="24"/>
                <w:szCs w:val="24"/>
                <w:lang w:val="ru-RU"/>
              </w:rPr>
              <w:t>сан</w:t>
            </w:r>
          </w:p>
          <w:p w:rsidR="00842422" w:rsidRPr="008C596D" w:rsidRDefault="00842422" w:rsidP="00842422">
            <w:pPr>
              <w:pStyle w:val="TableParagraph"/>
              <w:rPr>
                <w:color w:val="002060"/>
                <w:sz w:val="24"/>
                <w:szCs w:val="24"/>
                <w:lang w:val="ru-RU"/>
              </w:rPr>
            </w:pPr>
            <w:r w:rsidRPr="008C596D">
              <w:rPr>
                <w:color w:val="002060"/>
                <w:sz w:val="24"/>
                <w:szCs w:val="24"/>
                <w:lang w:val="ru-RU"/>
              </w:rPr>
              <w:t xml:space="preserve">Қаңтар </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180FCE" w:rsidRPr="008C596D" w:rsidRDefault="00506284" w:rsidP="00842422">
            <w:pPr>
              <w:pStyle w:val="TableParagraph"/>
              <w:rPr>
                <w:color w:val="002060"/>
                <w:sz w:val="24"/>
                <w:szCs w:val="24"/>
              </w:rPr>
            </w:pPr>
            <w:r w:rsidRPr="008C596D">
              <w:rPr>
                <w:color w:val="002060"/>
                <w:sz w:val="24"/>
                <w:szCs w:val="24"/>
              </w:rPr>
              <w:t>Педагог-психолог</w:t>
            </w:r>
          </w:p>
        </w:tc>
        <w:tc>
          <w:tcPr>
            <w:tcW w:w="1556" w:type="dxa"/>
          </w:tcPr>
          <w:p w:rsidR="00842422" w:rsidRPr="008C596D" w:rsidRDefault="00842422" w:rsidP="00842422">
            <w:pPr>
              <w:pStyle w:val="TableParagraph"/>
              <w:rPr>
                <w:color w:val="002060"/>
                <w:sz w:val="24"/>
                <w:szCs w:val="24"/>
              </w:rPr>
            </w:pPr>
            <w:r w:rsidRPr="008C596D">
              <w:rPr>
                <w:color w:val="002060"/>
                <w:sz w:val="24"/>
                <w:szCs w:val="24"/>
              </w:rPr>
              <w:t>Хаттама №</w:t>
            </w:r>
          </w:p>
          <w:p w:rsidR="00842422" w:rsidRPr="008C596D" w:rsidRDefault="00842422" w:rsidP="00842422">
            <w:pPr>
              <w:pStyle w:val="TableParagraph"/>
              <w:rPr>
                <w:color w:val="002060"/>
                <w:sz w:val="24"/>
                <w:szCs w:val="24"/>
                <w:lang w:val="ru-RU"/>
              </w:rPr>
            </w:pPr>
            <w:r w:rsidRPr="008C596D">
              <w:rPr>
                <w:color w:val="002060"/>
                <w:sz w:val="24"/>
                <w:szCs w:val="24"/>
                <w:lang w:val="ru-RU"/>
              </w:rPr>
              <w:t xml:space="preserve">Жоспар </w:t>
            </w:r>
          </w:p>
        </w:tc>
      </w:tr>
      <w:tr w:rsidR="00842422" w:rsidRPr="0069406E" w:rsidTr="00514F2E">
        <w:trPr>
          <w:gridAfter w:val="1"/>
          <w:wAfter w:w="27" w:type="dxa"/>
          <w:trHeight w:val="259"/>
        </w:trPr>
        <w:tc>
          <w:tcPr>
            <w:tcW w:w="566" w:type="dxa"/>
          </w:tcPr>
          <w:p w:rsidR="00842422" w:rsidRPr="008C596D" w:rsidRDefault="00842422" w:rsidP="00842422">
            <w:pPr>
              <w:pStyle w:val="TableParagraph"/>
              <w:rPr>
                <w:color w:val="002060"/>
                <w:sz w:val="24"/>
                <w:szCs w:val="24"/>
              </w:rPr>
            </w:pPr>
            <w:r w:rsidRPr="008C596D">
              <w:rPr>
                <w:color w:val="002060"/>
                <w:sz w:val="24"/>
                <w:szCs w:val="24"/>
              </w:rPr>
              <w:t>9</w:t>
            </w:r>
          </w:p>
        </w:tc>
        <w:tc>
          <w:tcPr>
            <w:tcW w:w="3120" w:type="dxa"/>
          </w:tcPr>
          <w:p w:rsidR="00842422" w:rsidRPr="008C596D" w:rsidRDefault="00842422" w:rsidP="00842422">
            <w:pPr>
              <w:pStyle w:val="TableParagraph"/>
              <w:rPr>
                <w:color w:val="002060"/>
                <w:sz w:val="24"/>
                <w:szCs w:val="24"/>
              </w:rPr>
            </w:pPr>
            <w:r w:rsidRPr="008C596D">
              <w:rPr>
                <w:color w:val="002060"/>
                <w:sz w:val="24"/>
                <w:szCs w:val="24"/>
              </w:rPr>
              <w:t>Э.Ф.Замбацавичене әдістемесі</w:t>
            </w:r>
          </w:p>
          <w:p w:rsidR="00842422" w:rsidRPr="008C596D" w:rsidRDefault="00842422" w:rsidP="00842422">
            <w:pPr>
              <w:pStyle w:val="TableParagraph"/>
              <w:rPr>
                <w:color w:val="002060"/>
                <w:sz w:val="24"/>
                <w:szCs w:val="24"/>
              </w:rPr>
            </w:pPr>
          </w:p>
        </w:tc>
        <w:tc>
          <w:tcPr>
            <w:tcW w:w="3402" w:type="dxa"/>
          </w:tcPr>
          <w:p w:rsidR="00842422" w:rsidRPr="008C596D" w:rsidRDefault="00842422" w:rsidP="00842422">
            <w:pPr>
              <w:pStyle w:val="TableParagraph"/>
              <w:rPr>
                <w:color w:val="002060"/>
                <w:sz w:val="24"/>
                <w:szCs w:val="24"/>
              </w:rPr>
            </w:pPr>
            <w:r w:rsidRPr="008C596D">
              <w:rPr>
                <w:color w:val="002060"/>
                <w:sz w:val="24"/>
                <w:szCs w:val="24"/>
              </w:rPr>
              <w:t>Танымдық процесстерді зерттеу</w:t>
            </w:r>
          </w:p>
        </w:tc>
        <w:tc>
          <w:tcPr>
            <w:tcW w:w="1559" w:type="dxa"/>
          </w:tcPr>
          <w:p w:rsidR="00842422" w:rsidRPr="008C596D" w:rsidRDefault="00842422" w:rsidP="00842422">
            <w:pPr>
              <w:pStyle w:val="TableParagraph"/>
              <w:rPr>
                <w:color w:val="002060"/>
                <w:sz w:val="24"/>
                <w:szCs w:val="24"/>
              </w:rPr>
            </w:pPr>
            <w:r w:rsidRPr="008C596D">
              <w:rPr>
                <w:color w:val="002060"/>
                <w:sz w:val="24"/>
                <w:szCs w:val="24"/>
              </w:rPr>
              <w:t>4 класс</w:t>
            </w:r>
          </w:p>
          <w:p w:rsidR="00842422" w:rsidRPr="008C596D" w:rsidRDefault="00842422" w:rsidP="00842422">
            <w:pPr>
              <w:pStyle w:val="TableParagraph"/>
              <w:rPr>
                <w:color w:val="002060"/>
                <w:sz w:val="24"/>
                <w:szCs w:val="24"/>
              </w:rPr>
            </w:pPr>
          </w:p>
        </w:tc>
        <w:tc>
          <w:tcPr>
            <w:tcW w:w="1560" w:type="dxa"/>
          </w:tcPr>
          <w:p w:rsidR="00842422" w:rsidRPr="008C596D" w:rsidRDefault="00842422" w:rsidP="00842422">
            <w:pPr>
              <w:pStyle w:val="TableParagraph"/>
              <w:rPr>
                <w:color w:val="002060"/>
                <w:sz w:val="24"/>
                <w:szCs w:val="24"/>
              </w:rPr>
            </w:pPr>
            <w:r w:rsidRPr="008C596D">
              <w:rPr>
                <w:color w:val="002060"/>
                <w:sz w:val="24"/>
                <w:szCs w:val="24"/>
                <w:lang w:val="ru-RU"/>
              </w:rPr>
              <w:t>Наурыз</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842422">
            <w:pPr>
              <w:pStyle w:val="TableParagraph"/>
              <w:rPr>
                <w:color w:val="002060"/>
                <w:sz w:val="24"/>
                <w:szCs w:val="24"/>
              </w:rPr>
            </w:pPr>
            <w:r w:rsidRPr="008C596D">
              <w:rPr>
                <w:color w:val="002060"/>
                <w:sz w:val="24"/>
                <w:szCs w:val="24"/>
              </w:rPr>
              <w:t>Педагог-психолог</w:t>
            </w:r>
          </w:p>
        </w:tc>
        <w:tc>
          <w:tcPr>
            <w:tcW w:w="1556" w:type="dxa"/>
          </w:tcPr>
          <w:p w:rsidR="00842422" w:rsidRPr="008C596D" w:rsidRDefault="00842422" w:rsidP="00D4383C">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Хаттама</w:t>
            </w:r>
            <w:r w:rsidR="00D4383C" w:rsidRPr="008C596D">
              <w:rPr>
                <w:rFonts w:ascii="Times New Roman" w:hAnsi="Times New Roman" w:cs="Times New Roman"/>
                <w:color w:val="002060"/>
                <w:sz w:val="24"/>
                <w:szCs w:val="24"/>
                <w:lang w:val="kk-KZ"/>
              </w:rPr>
              <w:t xml:space="preserve"> </w:t>
            </w:r>
            <w:r w:rsidRPr="008C596D">
              <w:rPr>
                <w:rFonts w:ascii="Times New Roman" w:hAnsi="Times New Roman" w:cs="Times New Roman"/>
                <w:color w:val="002060"/>
                <w:sz w:val="24"/>
                <w:szCs w:val="24"/>
                <w:lang w:val="kk-KZ"/>
              </w:rPr>
              <w:t xml:space="preserve"> №</w:t>
            </w:r>
          </w:p>
        </w:tc>
      </w:tr>
      <w:tr w:rsidR="00842422" w:rsidRPr="0069406E" w:rsidTr="00514F2E">
        <w:trPr>
          <w:gridAfter w:val="1"/>
          <w:wAfter w:w="27" w:type="dxa"/>
          <w:trHeight w:val="259"/>
        </w:trPr>
        <w:tc>
          <w:tcPr>
            <w:tcW w:w="566" w:type="dxa"/>
          </w:tcPr>
          <w:p w:rsidR="00842422" w:rsidRPr="008C596D" w:rsidRDefault="00842422" w:rsidP="00842422">
            <w:pPr>
              <w:pStyle w:val="TableParagraph"/>
              <w:rPr>
                <w:color w:val="002060"/>
                <w:sz w:val="24"/>
                <w:szCs w:val="24"/>
              </w:rPr>
            </w:pPr>
            <w:r w:rsidRPr="008C596D">
              <w:rPr>
                <w:color w:val="002060"/>
                <w:sz w:val="24"/>
                <w:szCs w:val="24"/>
              </w:rPr>
              <w:t>10</w:t>
            </w:r>
          </w:p>
        </w:tc>
        <w:tc>
          <w:tcPr>
            <w:tcW w:w="312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Ч.Д.Спилгергер әдістемесі бойынша оқушылардың жеке және ситуативті мазасыздығын анықтау </w:t>
            </w:r>
          </w:p>
        </w:tc>
        <w:tc>
          <w:tcPr>
            <w:tcW w:w="3402"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Жеке және ситуативті мазасыздық жоғары оқушымен профилактикалық жұмыс </w:t>
            </w:r>
          </w:p>
        </w:tc>
        <w:tc>
          <w:tcPr>
            <w:tcW w:w="1559"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8-11 кл </w:t>
            </w:r>
          </w:p>
        </w:tc>
        <w:tc>
          <w:tcPr>
            <w:tcW w:w="156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3-тоқсан </w:t>
            </w:r>
          </w:p>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Қаңтар-Ақпан </w:t>
            </w:r>
          </w:p>
          <w:p w:rsidR="00842422" w:rsidRPr="008C596D" w:rsidRDefault="00842422" w:rsidP="00842422">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Жоспар бойынша</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842422" w:rsidRPr="008C596D" w:rsidRDefault="00842422" w:rsidP="00842422">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Хаттама №</w:t>
            </w:r>
          </w:p>
          <w:p w:rsidR="00842422" w:rsidRPr="008C596D" w:rsidRDefault="00842422" w:rsidP="00842422">
            <w:pPr>
              <w:rPr>
                <w:rFonts w:ascii="Times New Roman" w:hAnsi="Times New Roman" w:cs="Times New Roman"/>
                <w:color w:val="002060"/>
                <w:sz w:val="24"/>
                <w:szCs w:val="24"/>
                <w:lang w:val="kk-KZ"/>
              </w:rPr>
            </w:pPr>
            <w:r w:rsidRPr="008C596D">
              <w:rPr>
                <w:rFonts w:ascii="Times New Roman" w:eastAsia="Times New Roman" w:hAnsi="Times New Roman" w:cs="Times New Roman"/>
                <w:color w:val="002060"/>
                <w:sz w:val="24"/>
                <w:szCs w:val="24"/>
                <w:lang w:val="kk-KZ" w:eastAsia="ru-RU"/>
              </w:rPr>
              <w:t>ҚББ есеп</w:t>
            </w:r>
          </w:p>
        </w:tc>
      </w:tr>
      <w:tr w:rsidR="00506284" w:rsidRPr="0069406E" w:rsidTr="00514F2E">
        <w:trPr>
          <w:gridAfter w:val="1"/>
          <w:wAfter w:w="27" w:type="dxa"/>
          <w:trHeight w:val="1459"/>
        </w:trPr>
        <w:tc>
          <w:tcPr>
            <w:tcW w:w="566" w:type="dxa"/>
          </w:tcPr>
          <w:p w:rsidR="00506284" w:rsidRPr="008C596D" w:rsidRDefault="00506284" w:rsidP="00506284">
            <w:pPr>
              <w:pStyle w:val="TableParagraph"/>
              <w:rPr>
                <w:color w:val="002060"/>
                <w:sz w:val="24"/>
                <w:szCs w:val="24"/>
              </w:rPr>
            </w:pPr>
            <w:r w:rsidRPr="008C596D">
              <w:rPr>
                <w:color w:val="002060"/>
                <w:sz w:val="24"/>
                <w:szCs w:val="24"/>
              </w:rPr>
              <w:t>11</w:t>
            </w:r>
          </w:p>
          <w:p w:rsidR="00506284" w:rsidRPr="008C596D" w:rsidRDefault="00506284" w:rsidP="00506284">
            <w:pPr>
              <w:pStyle w:val="TableParagraph"/>
              <w:rPr>
                <w:color w:val="002060"/>
                <w:sz w:val="24"/>
                <w:szCs w:val="24"/>
              </w:rPr>
            </w:pPr>
          </w:p>
        </w:tc>
        <w:tc>
          <w:tcPr>
            <w:tcW w:w="3120"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 xml:space="preserve">Графикалық диктант /Графический диктант </w:t>
            </w:r>
          </w:p>
          <w:p w:rsidR="00506284" w:rsidRPr="008C596D" w:rsidRDefault="00506284" w:rsidP="00514F2E">
            <w:pPr>
              <w:jc w:val="cente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3402" w:type="dxa"/>
          </w:tcPr>
          <w:p w:rsidR="00506284" w:rsidRPr="008C596D" w:rsidRDefault="00506284" w:rsidP="00514F2E">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shd w:val="clear" w:color="auto" w:fill="FFFFFF"/>
                <w:lang w:val="kk-KZ"/>
              </w:rPr>
              <w:t>Тыңдау және тапсырманы ұқыпты орындау,өздігінше әрекет ете алу қабілеттілігін арттыру</w:t>
            </w:r>
          </w:p>
        </w:tc>
        <w:tc>
          <w:tcPr>
            <w:tcW w:w="1559"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2кл, 3кл. </w:t>
            </w: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1560" w:type="dxa"/>
          </w:tcPr>
          <w:p w:rsidR="00506284" w:rsidRPr="008C596D" w:rsidRDefault="00506284" w:rsidP="00506284">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 xml:space="preserve">Сұраныс бойынша </w:t>
            </w: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1842"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506284" w:rsidRPr="008C596D" w:rsidRDefault="00506284" w:rsidP="00506284">
            <w:pPr>
              <w:rPr>
                <w:rFonts w:ascii="Times New Roman" w:hAnsi="Times New Roman" w:cs="Times New Roman"/>
                <w:sz w:val="24"/>
                <w:szCs w:val="24"/>
              </w:rPr>
            </w:pPr>
            <w:r w:rsidRPr="008C596D">
              <w:rPr>
                <w:rFonts w:ascii="Times New Roman" w:hAnsi="Times New Roman" w:cs="Times New Roman"/>
                <w:color w:val="002060"/>
                <w:sz w:val="24"/>
                <w:szCs w:val="24"/>
                <w:lang w:val="kk-KZ"/>
              </w:rPr>
              <w:t>Педагог-психолог</w:t>
            </w:r>
          </w:p>
        </w:tc>
        <w:tc>
          <w:tcPr>
            <w:tcW w:w="1556" w:type="dxa"/>
          </w:tcPr>
          <w:p w:rsidR="00506284" w:rsidRPr="008C596D" w:rsidRDefault="00506284" w:rsidP="00506284">
            <w:pPr>
              <w:rPr>
                <w:rFonts w:ascii="Times New Roman" w:eastAsia="Times New Roman" w:hAnsi="Times New Roman" w:cs="Times New Roman"/>
                <w:color w:val="002060"/>
                <w:sz w:val="24"/>
                <w:szCs w:val="24"/>
                <w:lang w:eastAsia="ru-RU"/>
              </w:rPr>
            </w:pPr>
            <w:r w:rsidRPr="008C596D">
              <w:rPr>
                <w:rFonts w:ascii="Times New Roman" w:eastAsia="Times New Roman" w:hAnsi="Times New Roman" w:cs="Times New Roman"/>
                <w:color w:val="002060"/>
                <w:sz w:val="24"/>
                <w:szCs w:val="24"/>
                <w:lang w:val="kk-KZ" w:eastAsia="ru-RU"/>
              </w:rPr>
              <w:t xml:space="preserve">Хаттама </w:t>
            </w:r>
            <w:r w:rsidRPr="008C596D">
              <w:rPr>
                <w:rFonts w:ascii="Times New Roman" w:eastAsia="Times New Roman" w:hAnsi="Times New Roman" w:cs="Times New Roman"/>
                <w:color w:val="002060"/>
                <w:sz w:val="24"/>
                <w:szCs w:val="24"/>
                <w:lang w:eastAsia="ru-RU"/>
              </w:rPr>
              <w:t>№</w:t>
            </w:r>
          </w:p>
          <w:p w:rsidR="00506284" w:rsidRPr="008C596D" w:rsidRDefault="00506284" w:rsidP="00506284">
            <w:pPr>
              <w:rPr>
                <w:rFonts w:ascii="Times New Roman" w:eastAsia="Times New Roman" w:hAnsi="Times New Roman" w:cs="Times New Roman"/>
                <w:color w:val="002060"/>
                <w:sz w:val="24"/>
                <w:szCs w:val="24"/>
                <w:lang w:val="kk-KZ" w:eastAsia="ru-RU"/>
              </w:rPr>
            </w:pPr>
          </w:p>
          <w:p w:rsidR="00506284" w:rsidRPr="008C596D" w:rsidRDefault="00506284" w:rsidP="00506284">
            <w:pPr>
              <w:rPr>
                <w:rFonts w:ascii="Times New Roman" w:eastAsia="Times New Roman" w:hAnsi="Times New Roman" w:cs="Times New Roman"/>
                <w:color w:val="002060"/>
                <w:sz w:val="24"/>
                <w:szCs w:val="24"/>
                <w:lang w:val="kk-KZ" w:eastAsia="ru-RU"/>
              </w:rPr>
            </w:pPr>
          </w:p>
          <w:p w:rsidR="00506284" w:rsidRPr="008C596D" w:rsidRDefault="00506284" w:rsidP="00506284">
            <w:pPr>
              <w:rPr>
                <w:rFonts w:ascii="Times New Roman" w:eastAsia="Times New Roman" w:hAnsi="Times New Roman" w:cs="Times New Roman"/>
                <w:color w:val="002060"/>
                <w:sz w:val="24"/>
                <w:szCs w:val="24"/>
                <w:lang w:val="kk-KZ" w:eastAsia="ru-RU"/>
              </w:rPr>
            </w:pPr>
          </w:p>
        </w:tc>
      </w:tr>
      <w:tr w:rsidR="00506284" w:rsidRPr="0069406E" w:rsidTr="00514F2E">
        <w:trPr>
          <w:gridAfter w:val="1"/>
          <w:wAfter w:w="27" w:type="dxa"/>
          <w:trHeight w:val="1112"/>
        </w:trPr>
        <w:tc>
          <w:tcPr>
            <w:tcW w:w="566" w:type="dxa"/>
          </w:tcPr>
          <w:p w:rsidR="00506284" w:rsidRPr="008C596D" w:rsidRDefault="00506284" w:rsidP="00506284">
            <w:pPr>
              <w:pStyle w:val="TableParagraph"/>
              <w:rPr>
                <w:color w:val="002060"/>
                <w:sz w:val="24"/>
                <w:szCs w:val="24"/>
              </w:rPr>
            </w:pPr>
            <w:r w:rsidRPr="008C596D">
              <w:rPr>
                <w:color w:val="002060"/>
                <w:sz w:val="24"/>
                <w:szCs w:val="24"/>
              </w:rPr>
              <w:t>12</w:t>
            </w:r>
          </w:p>
        </w:tc>
        <w:tc>
          <w:tcPr>
            <w:tcW w:w="3120"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 xml:space="preserve">Стот диагностикасы </w:t>
            </w:r>
          </w:p>
          <w:p w:rsidR="00506284" w:rsidRPr="008C596D" w:rsidRDefault="00506284" w:rsidP="00506284">
            <w:pPr>
              <w:rPr>
                <w:rFonts w:ascii="Times New Roman" w:hAnsi="Times New Roman" w:cs="Times New Roman"/>
                <w:color w:val="002060"/>
                <w:sz w:val="24"/>
                <w:szCs w:val="24"/>
              </w:rPr>
            </w:pP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3402" w:type="dxa"/>
          </w:tcPr>
          <w:p w:rsidR="00506284" w:rsidRPr="008C596D" w:rsidRDefault="00506284" w:rsidP="00506284">
            <w:pPr>
              <w:rPr>
                <w:rFonts w:ascii="Times New Roman" w:hAnsi="Times New Roman" w:cs="Times New Roman"/>
                <w:color w:val="002060"/>
                <w:sz w:val="24"/>
                <w:szCs w:val="24"/>
                <w:shd w:val="clear" w:color="auto" w:fill="FFFFFF"/>
                <w:lang w:val="kk-KZ"/>
              </w:rPr>
            </w:pPr>
            <w:r w:rsidRPr="008C596D">
              <w:rPr>
                <w:rFonts w:ascii="Times New Roman" w:hAnsi="Times New Roman" w:cs="Times New Roman"/>
                <w:color w:val="002060"/>
                <w:sz w:val="24"/>
                <w:szCs w:val="24"/>
                <w:shd w:val="clear" w:color="auto" w:fill="FFFFFF"/>
                <w:lang w:val="kk-KZ"/>
              </w:rPr>
              <w:t>Оқушылардың әлеуметтік-психологиялық бейімделуін анықтау</w:t>
            </w:r>
          </w:p>
        </w:tc>
        <w:tc>
          <w:tcPr>
            <w:tcW w:w="1559"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2-11 класс</w:t>
            </w: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1560"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Пән мұғалімдерімен бірге </w:t>
            </w:r>
          </w:p>
          <w:p w:rsidR="00506284" w:rsidRPr="008C596D" w:rsidRDefault="00506284" w:rsidP="00506284">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 xml:space="preserve">сұраныс бойынша </w:t>
            </w:r>
          </w:p>
        </w:tc>
        <w:tc>
          <w:tcPr>
            <w:tcW w:w="1842"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Бақылау</w:t>
            </w:r>
          </w:p>
        </w:tc>
        <w:tc>
          <w:tcPr>
            <w:tcW w:w="2127" w:type="dxa"/>
          </w:tcPr>
          <w:p w:rsidR="00506284" w:rsidRPr="008C596D" w:rsidRDefault="00506284" w:rsidP="00506284">
            <w:pPr>
              <w:rPr>
                <w:rFonts w:ascii="Times New Roman" w:hAnsi="Times New Roman" w:cs="Times New Roman"/>
                <w:sz w:val="24"/>
                <w:szCs w:val="24"/>
              </w:rPr>
            </w:pPr>
            <w:r w:rsidRPr="008C596D">
              <w:rPr>
                <w:rFonts w:ascii="Times New Roman" w:hAnsi="Times New Roman" w:cs="Times New Roman"/>
                <w:color w:val="002060"/>
                <w:sz w:val="24"/>
                <w:szCs w:val="24"/>
                <w:lang w:val="kk-KZ"/>
              </w:rPr>
              <w:t>Педагог-психолог</w:t>
            </w:r>
          </w:p>
        </w:tc>
        <w:tc>
          <w:tcPr>
            <w:tcW w:w="1556" w:type="dxa"/>
          </w:tcPr>
          <w:p w:rsidR="00506284" w:rsidRPr="008C596D" w:rsidRDefault="00506284" w:rsidP="00506284">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Хаттама №</w:t>
            </w:r>
          </w:p>
          <w:p w:rsidR="00506284" w:rsidRPr="008C596D" w:rsidRDefault="00506284" w:rsidP="00506284">
            <w:pPr>
              <w:rPr>
                <w:rFonts w:ascii="Times New Roman" w:eastAsia="Times New Roman" w:hAnsi="Times New Roman" w:cs="Times New Roman"/>
                <w:color w:val="002060"/>
                <w:sz w:val="24"/>
                <w:szCs w:val="24"/>
                <w:lang w:val="kk-KZ" w:eastAsia="ru-RU"/>
              </w:rPr>
            </w:pPr>
          </w:p>
          <w:p w:rsidR="00506284" w:rsidRPr="008C596D" w:rsidRDefault="00506284" w:rsidP="00506284">
            <w:pPr>
              <w:rPr>
                <w:rFonts w:ascii="Times New Roman" w:eastAsia="Times New Roman" w:hAnsi="Times New Roman" w:cs="Times New Roman"/>
                <w:color w:val="002060"/>
                <w:sz w:val="24"/>
                <w:szCs w:val="24"/>
                <w:lang w:val="kk-KZ" w:eastAsia="ru-RU"/>
              </w:rPr>
            </w:pPr>
          </w:p>
        </w:tc>
      </w:tr>
      <w:tr w:rsidR="00842422" w:rsidRPr="0069406E" w:rsidTr="00514F2E">
        <w:trPr>
          <w:gridAfter w:val="1"/>
          <w:wAfter w:w="27" w:type="dxa"/>
          <w:trHeight w:val="853"/>
        </w:trPr>
        <w:tc>
          <w:tcPr>
            <w:tcW w:w="566" w:type="dxa"/>
          </w:tcPr>
          <w:p w:rsidR="00842422" w:rsidRPr="008C596D" w:rsidRDefault="00842422" w:rsidP="00842422">
            <w:pPr>
              <w:pStyle w:val="TableParagraph"/>
              <w:rPr>
                <w:color w:val="002060"/>
                <w:sz w:val="24"/>
                <w:szCs w:val="24"/>
              </w:rPr>
            </w:pPr>
            <w:r w:rsidRPr="008C596D">
              <w:rPr>
                <w:color w:val="002060"/>
                <w:sz w:val="24"/>
                <w:szCs w:val="24"/>
              </w:rPr>
              <w:t>13</w:t>
            </w:r>
          </w:p>
        </w:tc>
        <w:tc>
          <w:tcPr>
            <w:tcW w:w="3120"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 xml:space="preserve">“Отбасы социограммасы”  </w:t>
            </w:r>
          </w:p>
          <w:p w:rsidR="00842422" w:rsidRPr="008C596D" w:rsidRDefault="00842422" w:rsidP="00842422">
            <w:pPr>
              <w:rPr>
                <w:rFonts w:ascii="Times New Roman" w:hAnsi="Times New Roman" w:cs="Times New Roman"/>
                <w:color w:val="002060"/>
                <w:sz w:val="24"/>
                <w:szCs w:val="24"/>
                <w:lang w:val="kk-KZ"/>
              </w:rPr>
            </w:pPr>
          </w:p>
        </w:tc>
        <w:tc>
          <w:tcPr>
            <w:tcW w:w="3402" w:type="dxa"/>
          </w:tcPr>
          <w:p w:rsidR="00842422" w:rsidRPr="008C596D" w:rsidRDefault="00842422" w:rsidP="00842422">
            <w:pPr>
              <w:rPr>
                <w:rFonts w:ascii="Times New Roman" w:hAnsi="Times New Roman" w:cs="Times New Roman"/>
                <w:color w:val="002060"/>
                <w:sz w:val="24"/>
                <w:szCs w:val="24"/>
                <w:shd w:val="clear" w:color="auto" w:fill="FFFFFF"/>
                <w:lang w:val="kk-KZ"/>
              </w:rPr>
            </w:pPr>
            <w:r w:rsidRPr="008C596D">
              <w:rPr>
                <w:rFonts w:ascii="Times New Roman" w:hAnsi="Times New Roman" w:cs="Times New Roman"/>
                <w:color w:val="002060"/>
                <w:sz w:val="24"/>
                <w:szCs w:val="24"/>
                <w:shd w:val="clear" w:color="auto" w:fill="FFFFFF"/>
                <w:lang w:val="kk-KZ"/>
              </w:rPr>
              <w:t>Тәуекел тобына жататын оқушылардың әлеуметтік жағдайын анықтау</w:t>
            </w:r>
          </w:p>
        </w:tc>
        <w:tc>
          <w:tcPr>
            <w:tcW w:w="1559"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Тәуекел тобы, әлеуметтік статустағы оқушылар</w:t>
            </w:r>
          </w:p>
        </w:tc>
        <w:tc>
          <w:tcPr>
            <w:tcW w:w="1560" w:type="dxa"/>
          </w:tcPr>
          <w:p w:rsidR="00842422" w:rsidRPr="008C596D" w:rsidRDefault="00842422" w:rsidP="00842422">
            <w:pPr>
              <w:rPr>
                <w:rFonts w:ascii="Times New Roman" w:hAnsi="Times New Roman" w:cs="Times New Roman"/>
                <w:color w:val="002060"/>
                <w:sz w:val="24"/>
                <w:szCs w:val="24"/>
                <w:u w:val="single"/>
                <w:lang w:val="kk-KZ"/>
              </w:rPr>
            </w:pPr>
          </w:p>
          <w:p w:rsidR="00842422" w:rsidRPr="008C596D" w:rsidRDefault="00842422" w:rsidP="00514F2E">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u w:val="single"/>
                <w:lang w:val="kk-KZ"/>
              </w:rPr>
              <w:t>Сұраныс бойынша</w:t>
            </w:r>
          </w:p>
        </w:tc>
        <w:tc>
          <w:tcPr>
            <w:tcW w:w="1842"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842422">
            <w:pPr>
              <w:pStyle w:val="TableParagraph"/>
              <w:rPr>
                <w:color w:val="002060"/>
                <w:sz w:val="24"/>
                <w:szCs w:val="24"/>
              </w:rPr>
            </w:pPr>
            <w:r w:rsidRPr="008C596D">
              <w:rPr>
                <w:color w:val="002060"/>
                <w:sz w:val="24"/>
                <w:szCs w:val="24"/>
              </w:rPr>
              <w:t>Педагог-психолог</w:t>
            </w:r>
          </w:p>
          <w:p w:rsidR="00180FCE" w:rsidRPr="008C596D" w:rsidRDefault="00180FCE" w:rsidP="00842422">
            <w:pPr>
              <w:pStyle w:val="TableParagraph"/>
              <w:rPr>
                <w:color w:val="002060"/>
                <w:sz w:val="24"/>
                <w:szCs w:val="24"/>
                <w:lang w:val="ru-RU"/>
              </w:rPr>
            </w:pPr>
            <w:r w:rsidRPr="008C596D">
              <w:rPr>
                <w:color w:val="002060"/>
                <w:sz w:val="24"/>
                <w:szCs w:val="24"/>
              </w:rPr>
              <w:t>Директордың ТІЖО</w:t>
            </w:r>
          </w:p>
        </w:tc>
        <w:tc>
          <w:tcPr>
            <w:tcW w:w="1556" w:type="dxa"/>
          </w:tcPr>
          <w:p w:rsidR="00842422" w:rsidRPr="008C596D" w:rsidRDefault="00842422" w:rsidP="00842422">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Хаттама</w:t>
            </w:r>
            <w:r w:rsidR="00D4383C" w:rsidRPr="008C596D">
              <w:rPr>
                <w:rFonts w:ascii="Times New Roman" w:eastAsia="Times New Roman" w:hAnsi="Times New Roman" w:cs="Times New Roman"/>
                <w:color w:val="002060"/>
                <w:sz w:val="24"/>
                <w:szCs w:val="24"/>
                <w:lang w:val="kk-KZ" w:eastAsia="ru-RU"/>
              </w:rPr>
              <w:t xml:space="preserve"> №</w:t>
            </w:r>
          </w:p>
          <w:p w:rsidR="00842422" w:rsidRPr="008C596D" w:rsidRDefault="00842422" w:rsidP="00842422">
            <w:pPr>
              <w:rPr>
                <w:rFonts w:ascii="Times New Roman" w:eastAsia="Times New Roman" w:hAnsi="Times New Roman" w:cs="Times New Roman"/>
                <w:color w:val="002060"/>
                <w:sz w:val="24"/>
                <w:szCs w:val="24"/>
                <w:lang w:val="kk-KZ" w:eastAsia="ru-RU"/>
              </w:rPr>
            </w:pPr>
          </w:p>
          <w:p w:rsidR="00842422" w:rsidRPr="008C596D" w:rsidRDefault="00842422" w:rsidP="00842422">
            <w:pPr>
              <w:rPr>
                <w:rFonts w:ascii="Times New Roman" w:eastAsia="Times New Roman" w:hAnsi="Times New Roman" w:cs="Times New Roman"/>
                <w:color w:val="002060"/>
                <w:sz w:val="24"/>
                <w:szCs w:val="24"/>
                <w:lang w:val="kk-KZ" w:eastAsia="ru-RU"/>
              </w:rPr>
            </w:pPr>
          </w:p>
          <w:p w:rsidR="00842422" w:rsidRPr="008C596D" w:rsidRDefault="00842422" w:rsidP="00842422">
            <w:pPr>
              <w:rPr>
                <w:rFonts w:ascii="Times New Roman" w:eastAsia="Times New Roman" w:hAnsi="Times New Roman" w:cs="Times New Roman"/>
                <w:color w:val="002060"/>
                <w:sz w:val="24"/>
                <w:szCs w:val="24"/>
                <w:lang w:val="kk-KZ" w:eastAsia="ru-RU"/>
              </w:rPr>
            </w:pPr>
          </w:p>
        </w:tc>
      </w:tr>
      <w:tr w:rsidR="00842422" w:rsidRPr="0069406E" w:rsidTr="00514F2E">
        <w:trPr>
          <w:gridAfter w:val="1"/>
          <w:wAfter w:w="27" w:type="dxa"/>
          <w:trHeight w:val="979"/>
        </w:trPr>
        <w:tc>
          <w:tcPr>
            <w:tcW w:w="566" w:type="dxa"/>
          </w:tcPr>
          <w:p w:rsidR="00842422" w:rsidRPr="008C596D" w:rsidRDefault="00842422" w:rsidP="00842422">
            <w:pPr>
              <w:pStyle w:val="TableParagraph"/>
              <w:rPr>
                <w:color w:val="002060"/>
                <w:sz w:val="24"/>
                <w:szCs w:val="24"/>
              </w:rPr>
            </w:pPr>
            <w:r w:rsidRPr="008C596D">
              <w:rPr>
                <w:color w:val="002060"/>
                <w:sz w:val="24"/>
                <w:szCs w:val="24"/>
              </w:rPr>
              <w:lastRenderedPageBreak/>
              <w:t>14</w:t>
            </w:r>
          </w:p>
        </w:tc>
        <w:tc>
          <w:tcPr>
            <w:tcW w:w="3120"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“Жаңбыр астындағы адам” жеке консультация.</w:t>
            </w:r>
          </w:p>
          <w:p w:rsidR="00842422" w:rsidRPr="008C596D" w:rsidRDefault="00842422" w:rsidP="00842422">
            <w:pPr>
              <w:rPr>
                <w:rFonts w:ascii="Times New Roman" w:hAnsi="Times New Roman" w:cs="Times New Roman"/>
                <w:color w:val="002060"/>
                <w:sz w:val="24"/>
                <w:szCs w:val="24"/>
                <w:lang w:val="kk-KZ"/>
              </w:rPr>
            </w:pPr>
          </w:p>
          <w:p w:rsidR="00842422" w:rsidRPr="008C596D" w:rsidRDefault="00842422" w:rsidP="00842422">
            <w:pPr>
              <w:rPr>
                <w:rFonts w:ascii="Times New Roman" w:hAnsi="Times New Roman" w:cs="Times New Roman"/>
                <w:color w:val="002060"/>
                <w:sz w:val="24"/>
                <w:szCs w:val="24"/>
                <w:lang w:val="kk-KZ"/>
              </w:rPr>
            </w:pPr>
          </w:p>
        </w:tc>
        <w:tc>
          <w:tcPr>
            <w:tcW w:w="3402" w:type="dxa"/>
          </w:tcPr>
          <w:p w:rsidR="00842422" w:rsidRPr="008C596D" w:rsidRDefault="00842422" w:rsidP="00842422">
            <w:pPr>
              <w:rPr>
                <w:rFonts w:ascii="Times New Roman" w:hAnsi="Times New Roman" w:cs="Times New Roman"/>
                <w:color w:val="002060"/>
                <w:sz w:val="24"/>
                <w:szCs w:val="24"/>
                <w:shd w:val="clear" w:color="auto" w:fill="FFFFFF"/>
                <w:lang w:val="kk-KZ"/>
              </w:rPr>
            </w:pPr>
            <w:r w:rsidRPr="008C596D">
              <w:rPr>
                <w:rFonts w:ascii="Times New Roman" w:hAnsi="Times New Roman" w:cs="Times New Roman"/>
                <w:color w:val="002060"/>
                <w:sz w:val="24"/>
                <w:szCs w:val="24"/>
                <w:shd w:val="clear" w:color="auto" w:fill="FFFFFF"/>
                <w:lang w:val="kk-KZ"/>
              </w:rPr>
              <w:t>Адамның жеке тұлғасын, оның көңіл-күйін, сезімдерін, уайымдарын ішкі жан дүниесінің күйзелістерін анықтау</w:t>
            </w:r>
          </w:p>
        </w:tc>
        <w:tc>
          <w:tcPr>
            <w:tcW w:w="1559"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Жеке консультация бойынша</w:t>
            </w:r>
          </w:p>
          <w:p w:rsidR="00842422" w:rsidRPr="008C596D" w:rsidRDefault="00842422" w:rsidP="00842422">
            <w:pPr>
              <w:rPr>
                <w:rFonts w:ascii="Times New Roman" w:hAnsi="Times New Roman" w:cs="Times New Roman"/>
                <w:color w:val="002060"/>
                <w:sz w:val="24"/>
                <w:szCs w:val="24"/>
                <w:lang w:val="kk-KZ"/>
              </w:rPr>
            </w:pPr>
          </w:p>
          <w:p w:rsidR="00842422" w:rsidRPr="008C596D" w:rsidRDefault="00842422" w:rsidP="00842422">
            <w:pPr>
              <w:rPr>
                <w:rFonts w:ascii="Times New Roman" w:hAnsi="Times New Roman" w:cs="Times New Roman"/>
                <w:color w:val="002060"/>
                <w:sz w:val="24"/>
                <w:szCs w:val="24"/>
                <w:lang w:val="kk-KZ"/>
              </w:rPr>
            </w:pPr>
          </w:p>
        </w:tc>
        <w:tc>
          <w:tcPr>
            <w:tcW w:w="1560" w:type="dxa"/>
          </w:tcPr>
          <w:p w:rsidR="00842422" w:rsidRPr="008C596D" w:rsidRDefault="00842422" w:rsidP="00842422">
            <w:pPr>
              <w:rPr>
                <w:rFonts w:ascii="Times New Roman" w:hAnsi="Times New Roman" w:cs="Times New Roman"/>
                <w:color w:val="002060"/>
                <w:sz w:val="24"/>
                <w:szCs w:val="24"/>
                <w:u w:val="single"/>
                <w:lang w:val="kk-KZ"/>
              </w:rPr>
            </w:pPr>
          </w:p>
          <w:p w:rsidR="00514F2E" w:rsidRPr="008C596D" w:rsidRDefault="00842422" w:rsidP="00514F2E">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Сұраныс бойынша</w:t>
            </w:r>
          </w:p>
          <w:p w:rsidR="00842422" w:rsidRPr="008C596D" w:rsidRDefault="00842422" w:rsidP="00514F2E">
            <w:pPr>
              <w:rPr>
                <w:rFonts w:ascii="Times New Roman" w:hAnsi="Times New Roman" w:cs="Times New Roman"/>
                <w:sz w:val="24"/>
                <w:szCs w:val="24"/>
                <w:lang w:val="kk-KZ"/>
              </w:rPr>
            </w:pPr>
          </w:p>
        </w:tc>
        <w:tc>
          <w:tcPr>
            <w:tcW w:w="1842"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842422" w:rsidRPr="008C596D" w:rsidRDefault="00842422" w:rsidP="00842422">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 xml:space="preserve">Хаттама </w:t>
            </w:r>
            <w:r w:rsidR="00D4383C" w:rsidRPr="008C596D">
              <w:rPr>
                <w:rFonts w:ascii="Times New Roman" w:eastAsia="Times New Roman" w:hAnsi="Times New Roman" w:cs="Times New Roman"/>
                <w:color w:val="002060"/>
                <w:sz w:val="24"/>
                <w:szCs w:val="24"/>
                <w:lang w:val="kk-KZ" w:eastAsia="ru-RU"/>
              </w:rPr>
              <w:t>№</w:t>
            </w:r>
          </w:p>
          <w:p w:rsidR="00842422" w:rsidRPr="008C596D" w:rsidRDefault="00842422" w:rsidP="00842422">
            <w:pPr>
              <w:rPr>
                <w:rFonts w:ascii="Times New Roman" w:eastAsia="Times New Roman" w:hAnsi="Times New Roman" w:cs="Times New Roman"/>
                <w:color w:val="002060"/>
                <w:sz w:val="24"/>
                <w:szCs w:val="24"/>
                <w:lang w:val="kk-KZ" w:eastAsia="ru-RU"/>
              </w:rPr>
            </w:pPr>
          </w:p>
          <w:p w:rsidR="00842422" w:rsidRPr="008C596D" w:rsidRDefault="00842422" w:rsidP="00842422">
            <w:pPr>
              <w:rPr>
                <w:rFonts w:ascii="Times New Roman" w:eastAsia="Times New Roman" w:hAnsi="Times New Roman" w:cs="Times New Roman"/>
                <w:color w:val="002060"/>
                <w:sz w:val="24"/>
                <w:szCs w:val="24"/>
                <w:lang w:val="kk-KZ" w:eastAsia="ru-RU"/>
              </w:rPr>
            </w:pPr>
          </w:p>
          <w:p w:rsidR="00842422" w:rsidRPr="008C596D" w:rsidRDefault="00842422" w:rsidP="00842422">
            <w:pPr>
              <w:rPr>
                <w:rFonts w:ascii="Times New Roman" w:eastAsia="Times New Roman" w:hAnsi="Times New Roman" w:cs="Times New Roman"/>
                <w:color w:val="002060"/>
                <w:sz w:val="24"/>
                <w:szCs w:val="24"/>
                <w:lang w:val="kk-KZ" w:eastAsia="ru-RU"/>
              </w:rPr>
            </w:pPr>
          </w:p>
        </w:tc>
      </w:tr>
      <w:tr w:rsidR="00842422" w:rsidRPr="0069406E" w:rsidTr="00514F2E">
        <w:trPr>
          <w:gridAfter w:val="1"/>
          <w:wAfter w:w="27" w:type="dxa"/>
          <w:trHeight w:val="599"/>
        </w:trPr>
        <w:tc>
          <w:tcPr>
            <w:tcW w:w="566" w:type="dxa"/>
          </w:tcPr>
          <w:p w:rsidR="00842422" w:rsidRPr="008C596D" w:rsidRDefault="00842422" w:rsidP="00842422">
            <w:pPr>
              <w:pStyle w:val="TableParagraph"/>
              <w:rPr>
                <w:color w:val="002060"/>
                <w:sz w:val="24"/>
                <w:szCs w:val="24"/>
              </w:rPr>
            </w:pPr>
            <w:r w:rsidRPr="008C596D">
              <w:rPr>
                <w:color w:val="002060"/>
                <w:sz w:val="24"/>
                <w:szCs w:val="24"/>
              </w:rPr>
              <w:t>15</w:t>
            </w:r>
          </w:p>
        </w:tc>
        <w:tc>
          <w:tcPr>
            <w:tcW w:w="3120"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Филлипс тесті </w:t>
            </w:r>
          </w:p>
          <w:p w:rsidR="00842422" w:rsidRPr="008C596D" w:rsidRDefault="00842422" w:rsidP="00842422">
            <w:pPr>
              <w:rPr>
                <w:rFonts w:ascii="Times New Roman" w:hAnsi="Times New Roman" w:cs="Times New Roman"/>
                <w:color w:val="002060"/>
                <w:sz w:val="24"/>
                <w:szCs w:val="24"/>
                <w:lang w:val="kk-KZ"/>
              </w:rPr>
            </w:pPr>
          </w:p>
        </w:tc>
        <w:tc>
          <w:tcPr>
            <w:tcW w:w="3402" w:type="dxa"/>
          </w:tcPr>
          <w:p w:rsidR="00842422" w:rsidRPr="008C596D" w:rsidRDefault="00842422" w:rsidP="00842422">
            <w:pPr>
              <w:rPr>
                <w:rFonts w:ascii="Times New Roman" w:hAnsi="Times New Roman" w:cs="Times New Roman"/>
                <w:color w:val="002060"/>
                <w:sz w:val="24"/>
                <w:szCs w:val="24"/>
                <w:shd w:val="clear" w:color="auto" w:fill="FFFFFF"/>
                <w:lang w:val="kk-KZ"/>
              </w:rPr>
            </w:pPr>
            <w:r w:rsidRPr="008C596D">
              <w:rPr>
                <w:rFonts w:ascii="Times New Roman" w:hAnsi="Times New Roman" w:cs="Times New Roman"/>
                <w:color w:val="002060"/>
                <w:sz w:val="24"/>
                <w:szCs w:val="24"/>
                <w:lang w:val="kk-KZ"/>
              </w:rPr>
              <w:t>Оқушының қобалжуының деңгейін зерттеу.</w:t>
            </w:r>
          </w:p>
        </w:tc>
        <w:tc>
          <w:tcPr>
            <w:tcW w:w="1559" w:type="dxa"/>
          </w:tcPr>
          <w:p w:rsidR="00842422" w:rsidRPr="008C596D" w:rsidRDefault="00842422" w:rsidP="00842422">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3кл, 4кл</w:t>
            </w:r>
          </w:p>
          <w:p w:rsidR="00842422" w:rsidRPr="008C596D" w:rsidRDefault="00842422" w:rsidP="00842422">
            <w:pPr>
              <w:rPr>
                <w:rFonts w:ascii="Times New Roman" w:hAnsi="Times New Roman" w:cs="Times New Roman"/>
                <w:color w:val="002060"/>
                <w:sz w:val="24"/>
                <w:szCs w:val="24"/>
                <w:lang w:val="kk-KZ"/>
              </w:rPr>
            </w:pPr>
          </w:p>
        </w:tc>
        <w:tc>
          <w:tcPr>
            <w:tcW w:w="1560" w:type="dxa"/>
          </w:tcPr>
          <w:p w:rsidR="00842422" w:rsidRPr="008C596D" w:rsidRDefault="00842422" w:rsidP="00842422">
            <w:pPr>
              <w:rPr>
                <w:rFonts w:ascii="Times New Roman" w:hAnsi="Times New Roman" w:cs="Times New Roman"/>
                <w:color w:val="002060"/>
                <w:sz w:val="24"/>
                <w:szCs w:val="24"/>
                <w:u w:val="single"/>
                <w:lang w:val="kk-KZ"/>
              </w:rPr>
            </w:pPr>
          </w:p>
          <w:p w:rsidR="00842422" w:rsidRPr="008C596D" w:rsidRDefault="00842422" w:rsidP="00514F2E">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Сұраныс бойынша</w:t>
            </w:r>
          </w:p>
        </w:tc>
        <w:tc>
          <w:tcPr>
            <w:tcW w:w="1842" w:type="dxa"/>
          </w:tcPr>
          <w:p w:rsidR="00842422" w:rsidRPr="008C596D" w:rsidRDefault="00842422" w:rsidP="00842422">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842422" w:rsidRPr="008C596D" w:rsidRDefault="00506284" w:rsidP="00506284">
            <w:pPr>
              <w:pStyle w:val="TableParagraph"/>
              <w:rPr>
                <w:color w:val="002060"/>
                <w:sz w:val="24"/>
                <w:szCs w:val="24"/>
              </w:rPr>
            </w:pPr>
            <w:r w:rsidRPr="008C596D">
              <w:rPr>
                <w:color w:val="002060"/>
                <w:sz w:val="24"/>
                <w:szCs w:val="24"/>
              </w:rPr>
              <w:t>Педагог-психолог</w:t>
            </w:r>
          </w:p>
        </w:tc>
        <w:tc>
          <w:tcPr>
            <w:tcW w:w="1556" w:type="dxa"/>
          </w:tcPr>
          <w:p w:rsidR="00842422" w:rsidRPr="008C596D" w:rsidRDefault="00842422" w:rsidP="00842422">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Хаттама</w:t>
            </w:r>
            <w:r w:rsidR="00D4383C" w:rsidRPr="008C596D">
              <w:rPr>
                <w:rFonts w:ascii="Times New Roman" w:eastAsia="Times New Roman" w:hAnsi="Times New Roman" w:cs="Times New Roman"/>
                <w:color w:val="002060"/>
                <w:sz w:val="24"/>
                <w:szCs w:val="24"/>
                <w:lang w:val="kk-KZ" w:eastAsia="ru-RU"/>
              </w:rPr>
              <w:t xml:space="preserve"> №</w:t>
            </w:r>
          </w:p>
          <w:p w:rsidR="00842422" w:rsidRPr="008C596D" w:rsidRDefault="00842422" w:rsidP="00842422">
            <w:pPr>
              <w:rPr>
                <w:rFonts w:ascii="Times New Roman" w:eastAsia="Times New Roman" w:hAnsi="Times New Roman" w:cs="Times New Roman"/>
                <w:color w:val="002060"/>
                <w:sz w:val="24"/>
                <w:szCs w:val="24"/>
                <w:lang w:val="kk-KZ" w:eastAsia="ru-RU"/>
              </w:rPr>
            </w:pPr>
          </w:p>
        </w:tc>
      </w:tr>
      <w:tr w:rsidR="00506284" w:rsidRPr="0069406E" w:rsidTr="00514F2E">
        <w:trPr>
          <w:gridAfter w:val="1"/>
          <w:wAfter w:w="27" w:type="dxa"/>
          <w:trHeight w:val="892"/>
        </w:trPr>
        <w:tc>
          <w:tcPr>
            <w:tcW w:w="566" w:type="dxa"/>
          </w:tcPr>
          <w:p w:rsidR="00506284" w:rsidRPr="008C596D" w:rsidRDefault="00506284" w:rsidP="00506284">
            <w:pPr>
              <w:pStyle w:val="TableParagraph"/>
              <w:rPr>
                <w:color w:val="002060"/>
                <w:sz w:val="24"/>
                <w:szCs w:val="24"/>
              </w:rPr>
            </w:pPr>
            <w:r w:rsidRPr="008C596D">
              <w:rPr>
                <w:color w:val="002060"/>
                <w:sz w:val="24"/>
                <w:szCs w:val="24"/>
              </w:rPr>
              <w:t>16</w:t>
            </w:r>
          </w:p>
        </w:tc>
        <w:tc>
          <w:tcPr>
            <w:tcW w:w="3120"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 xml:space="preserve">“Интернеттен және компьютер ойындарына тәуелділік» </w:t>
            </w:r>
          </w:p>
        </w:tc>
        <w:tc>
          <w:tcPr>
            <w:tcW w:w="3402"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Интернеттен және компьютер ойындарына тәуелділік</w:t>
            </w:r>
          </w:p>
        </w:tc>
        <w:tc>
          <w:tcPr>
            <w:tcW w:w="1559"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6 класс </w:t>
            </w:r>
          </w:p>
          <w:p w:rsidR="00506284" w:rsidRPr="008C596D" w:rsidRDefault="00506284" w:rsidP="00506284">
            <w:pPr>
              <w:rPr>
                <w:rFonts w:ascii="Times New Roman" w:hAnsi="Times New Roman" w:cs="Times New Roman"/>
                <w:color w:val="002060"/>
                <w:sz w:val="24"/>
                <w:szCs w:val="24"/>
                <w:lang w:val="kk-KZ"/>
              </w:rPr>
            </w:pPr>
          </w:p>
          <w:p w:rsidR="00506284" w:rsidRPr="008C596D" w:rsidRDefault="00506284" w:rsidP="00506284">
            <w:pPr>
              <w:rPr>
                <w:rFonts w:ascii="Times New Roman" w:hAnsi="Times New Roman" w:cs="Times New Roman"/>
                <w:color w:val="002060"/>
                <w:sz w:val="24"/>
                <w:szCs w:val="24"/>
                <w:lang w:val="kk-KZ"/>
              </w:rPr>
            </w:pPr>
          </w:p>
        </w:tc>
        <w:tc>
          <w:tcPr>
            <w:tcW w:w="1560" w:type="dxa"/>
          </w:tcPr>
          <w:p w:rsidR="00506284" w:rsidRPr="008C596D" w:rsidRDefault="00506284" w:rsidP="00506284">
            <w:pPr>
              <w:rPr>
                <w:rFonts w:ascii="Times New Roman" w:hAnsi="Times New Roman" w:cs="Times New Roman"/>
                <w:color w:val="002060"/>
                <w:sz w:val="24"/>
                <w:szCs w:val="24"/>
                <w:u w:val="single"/>
                <w:lang w:val="kk-KZ"/>
              </w:rPr>
            </w:pPr>
          </w:p>
          <w:p w:rsidR="00506284" w:rsidRPr="008C596D" w:rsidRDefault="00506284" w:rsidP="00514F2E">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Сұраныс бойынша</w:t>
            </w:r>
          </w:p>
        </w:tc>
        <w:tc>
          <w:tcPr>
            <w:tcW w:w="1842"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506284" w:rsidRPr="008C596D" w:rsidRDefault="00506284" w:rsidP="00506284">
            <w:pPr>
              <w:rPr>
                <w:rFonts w:ascii="Times New Roman" w:hAnsi="Times New Roman" w:cs="Times New Roman"/>
                <w:sz w:val="24"/>
                <w:szCs w:val="24"/>
              </w:rPr>
            </w:pPr>
            <w:r w:rsidRPr="008C596D">
              <w:rPr>
                <w:rFonts w:ascii="Times New Roman" w:hAnsi="Times New Roman" w:cs="Times New Roman"/>
                <w:color w:val="002060"/>
                <w:sz w:val="24"/>
                <w:szCs w:val="24"/>
                <w:lang w:val="kk-KZ"/>
              </w:rPr>
              <w:t>Педагог-психолог</w:t>
            </w:r>
          </w:p>
        </w:tc>
        <w:tc>
          <w:tcPr>
            <w:tcW w:w="1556" w:type="dxa"/>
          </w:tcPr>
          <w:p w:rsidR="00506284" w:rsidRPr="005D090A" w:rsidRDefault="005D090A" w:rsidP="00506284">
            <w:pPr>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val="kk-KZ" w:eastAsia="ru-RU"/>
              </w:rPr>
              <w:t>Хаттама</w:t>
            </w:r>
            <w:r>
              <w:rPr>
                <w:rFonts w:ascii="Times New Roman" w:eastAsia="Times New Roman" w:hAnsi="Times New Roman" w:cs="Times New Roman"/>
                <w:color w:val="002060"/>
                <w:sz w:val="24"/>
                <w:szCs w:val="24"/>
                <w:lang w:eastAsia="ru-RU"/>
              </w:rPr>
              <w:t xml:space="preserve"> №</w:t>
            </w:r>
          </w:p>
        </w:tc>
      </w:tr>
      <w:tr w:rsidR="00506284" w:rsidRPr="0069406E" w:rsidTr="00514F2E">
        <w:trPr>
          <w:gridAfter w:val="1"/>
          <w:wAfter w:w="27" w:type="dxa"/>
          <w:trHeight w:val="1418"/>
        </w:trPr>
        <w:tc>
          <w:tcPr>
            <w:tcW w:w="566" w:type="dxa"/>
          </w:tcPr>
          <w:p w:rsidR="00506284" w:rsidRPr="008C596D" w:rsidRDefault="00506284" w:rsidP="00506284">
            <w:pPr>
              <w:pStyle w:val="TableParagraph"/>
              <w:rPr>
                <w:color w:val="002060"/>
                <w:sz w:val="24"/>
                <w:szCs w:val="24"/>
              </w:rPr>
            </w:pPr>
            <w:r w:rsidRPr="008C596D">
              <w:rPr>
                <w:color w:val="002060"/>
                <w:sz w:val="24"/>
                <w:szCs w:val="24"/>
              </w:rPr>
              <w:t>17</w:t>
            </w:r>
          </w:p>
        </w:tc>
        <w:tc>
          <w:tcPr>
            <w:tcW w:w="3120"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Л.Б.Шнейдер  Методика “Карта риска суицида” (модификация для подростков Л.Б.Шнейдер)- </w:t>
            </w:r>
          </w:p>
        </w:tc>
        <w:tc>
          <w:tcPr>
            <w:tcW w:w="3402"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Жеткіншектердегі суицид қаупінің  факторларын айқындалу деңгейін анықтау</w:t>
            </w:r>
          </w:p>
          <w:p w:rsidR="00506284" w:rsidRPr="008C596D" w:rsidRDefault="00506284" w:rsidP="00506284">
            <w:pPr>
              <w:rPr>
                <w:rFonts w:ascii="Times New Roman" w:hAnsi="Times New Roman" w:cs="Times New Roman"/>
                <w:color w:val="002060"/>
                <w:sz w:val="24"/>
                <w:szCs w:val="24"/>
                <w:lang w:val="kk-KZ"/>
              </w:rPr>
            </w:pPr>
          </w:p>
        </w:tc>
        <w:tc>
          <w:tcPr>
            <w:tcW w:w="1559" w:type="dxa"/>
          </w:tcPr>
          <w:p w:rsidR="00506284" w:rsidRPr="008C596D" w:rsidRDefault="00506284" w:rsidP="00506284">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Анықталған балалармен жұмыс кезінде жүргізіледі</w:t>
            </w:r>
          </w:p>
        </w:tc>
        <w:tc>
          <w:tcPr>
            <w:tcW w:w="1560" w:type="dxa"/>
          </w:tcPr>
          <w:p w:rsidR="00506284" w:rsidRPr="008C596D" w:rsidRDefault="00506284" w:rsidP="00514F2E">
            <w:pPr>
              <w:rPr>
                <w:rFonts w:ascii="Times New Roman" w:hAnsi="Times New Roman" w:cs="Times New Roman"/>
                <w:color w:val="002060"/>
                <w:sz w:val="24"/>
                <w:szCs w:val="24"/>
                <w:u w:val="single"/>
                <w:lang w:val="kk-KZ"/>
              </w:rPr>
            </w:pPr>
            <w:r w:rsidRPr="008C596D">
              <w:rPr>
                <w:rFonts w:ascii="Times New Roman" w:hAnsi="Times New Roman" w:cs="Times New Roman"/>
                <w:color w:val="002060"/>
                <w:sz w:val="24"/>
                <w:szCs w:val="24"/>
                <w:u w:val="single"/>
                <w:lang w:val="kk-KZ"/>
              </w:rPr>
              <w:t>Жартылай құрылымдағы сұхбат кезінде қолданылады.</w:t>
            </w:r>
          </w:p>
        </w:tc>
        <w:tc>
          <w:tcPr>
            <w:tcW w:w="1842" w:type="dxa"/>
          </w:tcPr>
          <w:p w:rsidR="00506284" w:rsidRPr="008C596D" w:rsidRDefault="00506284" w:rsidP="00506284">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506284" w:rsidRPr="008C596D" w:rsidRDefault="00506284" w:rsidP="00506284">
            <w:pPr>
              <w:rPr>
                <w:rFonts w:ascii="Times New Roman" w:hAnsi="Times New Roman" w:cs="Times New Roman"/>
                <w:sz w:val="24"/>
                <w:szCs w:val="24"/>
              </w:rPr>
            </w:pPr>
            <w:r w:rsidRPr="008C596D">
              <w:rPr>
                <w:rFonts w:ascii="Times New Roman" w:hAnsi="Times New Roman" w:cs="Times New Roman"/>
                <w:color w:val="002060"/>
                <w:sz w:val="24"/>
                <w:szCs w:val="24"/>
                <w:lang w:val="kk-KZ"/>
              </w:rPr>
              <w:t>Педагог-психолог</w:t>
            </w:r>
          </w:p>
        </w:tc>
        <w:tc>
          <w:tcPr>
            <w:tcW w:w="1556" w:type="dxa"/>
          </w:tcPr>
          <w:p w:rsidR="00506284" w:rsidRPr="008C596D" w:rsidRDefault="00506284" w:rsidP="00506284">
            <w:pPr>
              <w:rPr>
                <w:rFonts w:ascii="Times New Roman" w:eastAsia="Times New Roman" w:hAnsi="Times New Roman" w:cs="Times New Roman"/>
                <w:color w:val="002060"/>
                <w:sz w:val="24"/>
                <w:szCs w:val="24"/>
                <w:lang w:val="kk-KZ" w:eastAsia="ru-RU"/>
              </w:rPr>
            </w:pPr>
            <w:r w:rsidRPr="008C596D">
              <w:rPr>
                <w:rFonts w:ascii="Times New Roman" w:eastAsia="Times New Roman" w:hAnsi="Times New Roman" w:cs="Times New Roman"/>
                <w:color w:val="002060"/>
                <w:sz w:val="24"/>
                <w:szCs w:val="24"/>
                <w:lang w:val="kk-KZ" w:eastAsia="ru-RU"/>
              </w:rPr>
              <w:t>Хаттама №</w:t>
            </w:r>
          </w:p>
        </w:tc>
      </w:tr>
      <w:tr w:rsidR="00CB32A6" w:rsidRPr="00CB32A6" w:rsidTr="00514F2E">
        <w:trPr>
          <w:gridAfter w:val="1"/>
          <w:wAfter w:w="27" w:type="dxa"/>
          <w:trHeight w:val="1418"/>
        </w:trPr>
        <w:tc>
          <w:tcPr>
            <w:tcW w:w="566" w:type="dxa"/>
          </w:tcPr>
          <w:p w:rsidR="00CB32A6" w:rsidRPr="008C596D" w:rsidRDefault="00CB32A6" w:rsidP="00CB32A6">
            <w:pPr>
              <w:pStyle w:val="TableParagraph"/>
              <w:rPr>
                <w:color w:val="002060"/>
                <w:sz w:val="24"/>
                <w:szCs w:val="24"/>
              </w:rPr>
            </w:pPr>
            <w:r w:rsidRPr="008C596D">
              <w:rPr>
                <w:color w:val="002060"/>
                <w:sz w:val="24"/>
                <w:szCs w:val="24"/>
              </w:rPr>
              <w:t>18</w:t>
            </w:r>
          </w:p>
        </w:tc>
        <w:tc>
          <w:tcPr>
            <w:tcW w:w="3120" w:type="dxa"/>
          </w:tcPr>
          <w:p w:rsidR="00CB32A6" w:rsidRPr="008C596D" w:rsidRDefault="005D090A" w:rsidP="005D090A">
            <w:pPr>
              <w:pStyle w:val="1"/>
              <w:shd w:val="clear" w:color="auto" w:fill="FFFFFF"/>
              <w:spacing w:before="0" w:after="300" w:line="420" w:lineRule="atLeast"/>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Аутодеструктивті мінез құлық анықтау</w:t>
            </w:r>
          </w:p>
        </w:tc>
        <w:tc>
          <w:tcPr>
            <w:tcW w:w="3402" w:type="dxa"/>
          </w:tcPr>
          <w:p w:rsidR="00CB32A6" w:rsidRPr="008C596D" w:rsidRDefault="00CB32A6" w:rsidP="00CB32A6">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оқушылардың психоэмоциялық жағдайын зерттеу</w:t>
            </w:r>
          </w:p>
        </w:tc>
        <w:tc>
          <w:tcPr>
            <w:tcW w:w="1559" w:type="dxa"/>
          </w:tcPr>
          <w:p w:rsidR="00CB32A6" w:rsidRPr="008C596D" w:rsidRDefault="005D090A" w:rsidP="00CB32A6">
            <w:pPr>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5-11класс</w:t>
            </w:r>
            <w:r w:rsidR="00CB32A6" w:rsidRPr="008C596D">
              <w:rPr>
                <w:rFonts w:ascii="Times New Roman" w:hAnsi="Times New Roman" w:cs="Times New Roman"/>
                <w:color w:val="002060"/>
                <w:sz w:val="24"/>
                <w:szCs w:val="24"/>
                <w:lang w:val="kk-KZ"/>
              </w:rPr>
              <w:t xml:space="preserve"> </w:t>
            </w:r>
          </w:p>
        </w:tc>
        <w:tc>
          <w:tcPr>
            <w:tcW w:w="1560" w:type="dxa"/>
          </w:tcPr>
          <w:p w:rsidR="00CB32A6" w:rsidRPr="008C596D" w:rsidRDefault="005D090A" w:rsidP="00CB32A6">
            <w:pPr>
              <w:rPr>
                <w:rFonts w:ascii="Times New Roman" w:hAnsi="Times New Roman" w:cs="Times New Roman"/>
                <w:color w:val="002060"/>
                <w:sz w:val="24"/>
                <w:szCs w:val="24"/>
                <w:u w:val="single"/>
                <w:lang w:val="kk-KZ"/>
              </w:rPr>
            </w:pPr>
            <w:r>
              <w:rPr>
                <w:rFonts w:ascii="Times New Roman" w:hAnsi="Times New Roman" w:cs="Times New Roman"/>
                <w:color w:val="002060"/>
                <w:sz w:val="24"/>
                <w:szCs w:val="24"/>
                <w:u w:val="single"/>
                <w:lang w:val="kk-KZ"/>
              </w:rPr>
              <w:t>1 тоқсан</w:t>
            </w:r>
          </w:p>
        </w:tc>
        <w:tc>
          <w:tcPr>
            <w:tcW w:w="1842" w:type="dxa"/>
          </w:tcPr>
          <w:p w:rsidR="00CB32A6" w:rsidRPr="008C596D" w:rsidRDefault="00CB32A6" w:rsidP="00CB32A6">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Диагностика нәтижелерін талдау</w:t>
            </w:r>
          </w:p>
        </w:tc>
        <w:tc>
          <w:tcPr>
            <w:tcW w:w="2127" w:type="dxa"/>
          </w:tcPr>
          <w:p w:rsidR="00CB32A6" w:rsidRPr="008C596D" w:rsidRDefault="00506284" w:rsidP="00CB32A6">
            <w:pPr>
              <w:pStyle w:val="TableParagraph"/>
              <w:rPr>
                <w:color w:val="002060"/>
                <w:sz w:val="24"/>
                <w:szCs w:val="24"/>
              </w:rPr>
            </w:pPr>
            <w:r w:rsidRPr="008C596D">
              <w:rPr>
                <w:color w:val="002060"/>
                <w:sz w:val="24"/>
                <w:szCs w:val="24"/>
              </w:rPr>
              <w:t xml:space="preserve">Педагог-психолог </w:t>
            </w:r>
            <w:r w:rsidR="00CB32A6" w:rsidRPr="008C596D">
              <w:rPr>
                <w:color w:val="002060"/>
                <w:sz w:val="24"/>
                <w:szCs w:val="24"/>
              </w:rPr>
              <w:t>Класс жетекшілері</w:t>
            </w:r>
          </w:p>
        </w:tc>
        <w:tc>
          <w:tcPr>
            <w:tcW w:w="1556" w:type="dxa"/>
          </w:tcPr>
          <w:p w:rsidR="00CB32A6" w:rsidRPr="008C596D" w:rsidRDefault="00CB32A6" w:rsidP="00CB32A6">
            <w:pPr>
              <w:rPr>
                <w:rFonts w:ascii="Times New Roman" w:eastAsia="Times New Roman" w:hAnsi="Times New Roman" w:cs="Times New Roman"/>
                <w:color w:val="002060"/>
                <w:sz w:val="24"/>
                <w:szCs w:val="24"/>
                <w:lang w:eastAsia="ru-RU"/>
              </w:rPr>
            </w:pPr>
            <w:r w:rsidRPr="008C596D">
              <w:rPr>
                <w:rFonts w:ascii="Times New Roman" w:eastAsia="Times New Roman" w:hAnsi="Times New Roman" w:cs="Times New Roman"/>
                <w:color w:val="002060"/>
                <w:sz w:val="24"/>
                <w:szCs w:val="24"/>
                <w:lang w:val="kk-KZ" w:eastAsia="ru-RU"/>
              </w:rPr>
              <w:t xml:space="preserve">Хаттама </w:t>
            </w:r>
            <w:r w:rsidRPr="008C596D">
              <w:rPr>
                <w:rFonts w:ascii="Times New Roman" w:eastAsia="Times New Roman" w:hAnsi="Times New Roman" w:cs="Times New Roman"/>
                <w:color w:val="002060"/>
                <w:sz w:val="24"/>
                <w:szCs w:val="24"/>
                <w:lang w:eastAsia="ru-RU"/>
              </w:rPr>
              <w:t>№</w:t>
            </w:r>
          </w:p>
        </w:tc>
      </w:tr>
      <w:tr w:rsidR="00CB32A6" w:rsidRPr="0069406E" w:rsidTr="00842422">
        <w:trPr>
          <w:trHeight w:val="295"/>
        </w:trPr>
        <w:tc>
          <w:tcPr>
            <w:tcW w:w="15759" w:type="dxa"/>
            <w:gridSpan w:val="9"/>
          </w:tcPr>
          <w:p w:rsidR="00CB32A6" w:rsidRPr="0069406E" w:rsidRDefault="00CB32A6" w:rsidP="00CB32A6">
            <w:pPr>
              <w:pStyle w:val="TableParagraph"/>
              <w:spacing w:before="50"/>
              <w:ind w:left="40"/>
              <w:jc w:val="center"/>
              <w:rPr>
                <w:b/>
                <w:bCs/>
                <w:color w:val="002060"/>
                <w:sz w:val="28"/>
                <w:szCs w:val="28"/>
              </w:rPr>
            </w:pPr>
            <w:r w:rsidRPr="0069406E">
              <w:rPr>
                <w:b/>
                <w:bCs/>
                <w:color w:val="002060"/>
                <w:sz w:val="28"/>
                <w:szCs w:val="28"/>
              </w:rPr>
              <w:t>ІІ.</w:t>
            </w:r>
            <w:r w:rsidRPr="0069406E">
              <w:rPr>
                <w:b/>
                <w:bCs/>
                <w:color w:val="002060"/>
                <w:spacing w:val="-6"/>
                <w:sz w:val="28"/>
                <w:szCs w:val="28"/>
              </w:rPr>
              <w:t xml:space="preserve"> </w:t>
            </w:r>
            <w:r w:rsidRPr="0069406E">
              <w:rPr>
                <w:b/>
                <w:bCs/>
                <w:color w:val="002060"/>
                <w:sz w:val="28"/>
                <w:szCs w:val="28"/>
              </w:rPr>
              <w:t>Түзету-дамыту</w:t>
            </w:r>
            <w:r w:rsidRPr="0069406E">
              <w:rPr>
                <w:b/>
                <w:bCs/>
                <w:color w:val="002060"/>
                <w:spacing w:val="-6"/>
                <w:sz w:val="28"/>
                <w:szCs w:val="28"/>
              </w:rPr>
              <w:t xml:space="preserve"> </w:t>
            </w:r>
            <w:r w:rsidRPr="0069406E">
              <w:rPr>
                <w:b/>
                <w:bCs/>
                <w:color w:val="002060"/>
                <w:sz w:val="28"/>
                <w:szCs w:val="28"/>
              </w:rPr>
              <w:t>жұмысы</w:t>
            </w:r>
          </w:p>
          <w:p w:rsidR="00CB32A6" w:rsidRPr="0069406E" w:rsidRDefault="00CB32A6" w:rsidP="00CB32A6">
            <w:pPr>
              <w:pStyle w:val="TableParagraph"/>
              <w:spacing w:before="50"/>
              <w:ind w:left="40"/>
              <w:jc w:val="center"/>
              <w:rPr>
                <w:b/>
                <w:bCs/>
                <w:color w:val="002060"/>
                <w:sz w:val="28"/>
                <w:szCs w:val="28"/>
              </w:rPr>
            </w:pPr>
          </w:p>
        </w:tc>
      </w:tr>
      <w:tr w:rsidR="00951597" w:rsidRPr="00CB32A6"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1</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 Мобильді топтың  шешімі бойынша , жоспар бойынша бейімделу кезеңіндегі, диагностика қорытындысы бойынша жеке түзете- </w:t>
            </w:r>
            <w:r w:rsidRPr="008C596D">
              <w:rPr>
                <w:color w:val="002060"/>
                <w:sz w:val="24"/>
                <w:szCs w:val="24"/>
              </w:rPr>
              <w:lastRenderedPageBreak/>
              <w:t xml:space="preserve">дамыту жұмыстары </w:t>
            </w:r>
          </w:p>
          <w:p w:rsidR="00951597" w:rsidRPr="008C596D" w:rsidRDefault="00951597" w:rsidP="00951597">
            <w:pPr>
              <w:pStyle w:val="TableParagraph"/>
              <w:rPr>
                <w:color w:val="002060"/>
                <w:sz w:val="24"/>
                <w:szCs w:val="24"/>
              </w:rPr>
            </w:pP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lastRenderedPageBreak/>
              <w:t>Түзету-дамыту жұмысы</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1-11 кл.</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Жыл бойы</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Жеке жұмыстар</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Директордың ТІЖО</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Анықтама</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lastRenderedPageBreak/>
              <w:t>2</w:t>
            </w:r>
          </w:p>
        </w:tc>
        <w:tc>
          <w:tcPr>
            <w:tcW w:w="3120" w:type="dxa"/>
          </w:tcPr>
          <w:p w:rsidR="00951597" w:rsidRPr="008C596D" w:rsidRDefault="00951597" w:rsidP="00951597">
            <w:pPr>
              <w:pStyle w:val="ab"/>
              <w:rPr>
                <w:rFonts w:ascii="Times New Roman" w:hAnsi="Times New Roman" w:cs="Times New Roman"/>
                <w:bCs/>
                <w:color w:val="002060"/>
                <w:sz w:val="24"/>
                <w:szCs w:val="24"/>
                <w:lang w:val="kk-KZ"/>
              </w:rPr>
            </w:pPr>
            <w:r w:rsidRPr="008C596D">
              <w:rPr>
                <w:rFonts w:ascii="Times New Roman" w:hAnsi="Times New Roman" w:cs="Times New Roman"/>
                <w:bCs/>
                <w:color w:val="002060"/>
                <w:sz w:val="24"/>
                <w:szCs w:val="24"/>
                <w:lang w:val="kk-KZ"/>
              </w:rPr>
              <w:t xml:space="preserve">ЕББҚ балалармен түзету-дамыту сабақтары </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ЕББҚ ететін  балалардың жеке мүмкіндіктерін дамыту</w:t>
            </w:r>
          </w:p>
        </w:tc>
        <w:tc>
          <w:tcPr>
            <w:tcW w:w="1559"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ЕББҚ балалар</w:t>
            </w:r>
          </w:p>
        </w:tc>
        <w:tc>
          <w:tcPr>
            <w:tcW w:w="1560"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Жыл бойы </w:t>
            </w:r>
          </w:p>
        </w:tc>
        <w:tc>
          <w:tcPr>
            <w:tcW w:w="184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Сабақ жоспары </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Директордың ТІЖО</w:t>
            </w:r>
          </w:p>
        </w:tc>
        <w:tc>
          <w:tcPr>
            <w:tcW w:w="1556" w:type="dxa"/>
          </w:tcPr>
          <w:p w:rsidR="00951597" w:rsidRPr="008C596D" w:rsidRDefault="00951597" w:rsidP="00951597">
            <w:pPr>
              <w:pStyle w:val="ab"/>
              <w:rPr>
                <w:rFonts w:ascii="Times New Roman" w:hAnsi="Times New Roman" w:cs="Times New Roman"/>
                <w:bCs/>
                <w:color w:val="002060"/>
                <w:sz w:val="24"/>
                <w:szCs w:val="24"/>
                <w:lang w:val="kk-KZ"/>
              </w:rPr>
            </w:pPr>
            <w:r w:rsidRPr="008C596D">
              <w:rPr>
                <w:rFonts w:ascii="Times New Roman" w:hAnsi="Times New Roman" w:cs="Times New Roman"/>
                <w:bCs/>
                <w:color w:val="002060"/>
                <w:sz w:val="24"/>
                <w:szCs w:val="24"/>
                <w:lang w:val="kk-KZ"/>
              </w:rPr>
              <w:t xml:space="preserve">Анықтама </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3</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 «Бәріміз бірге» тренинг</w:t>
            </w:r>
          </w:p>
        </w:tc>
        <w:tc>
          <w:tcPr>
            <w:tcW w:w="3402"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 1-ші сынып оқушыларының  бейімделуіне бағытталған түзету-дамыту сабақтары.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Қыркүйек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Тренинг элементтері бар жаттығулар</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Директордың ТІЖО</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Анықтама </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4</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 «Біз бесінші кластықтармыз»  </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5-ші сынып оқушыларының  бейімделуіне бағытталған түзету-дамыту сабақтары</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5-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Қазан</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 xml:space="preserve"> Тренинг элементтері бар жаттығулар</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Директордың ТІЖО</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5</w:t>
            </w:r>
          </w:p>
        </w:tc>
        <w:tc>
          <w:tcPr>
            <w:tcW w:w="3120"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Диагностикалар қорытындысы бойынша түзету  сабақтары</w:t>
            </w:r>
          </w:p>
        </w:tc>
        <w:tc>
          <w:tcPr>
            <w:tcW w:w="3402"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Тренинг элементтері бар жаттығулар</w:t>
            </w:r>
          </w:p>
        </w:tc>
        <w:tc>
          <w:tcPr>
            <w:tcW w:w="1559"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1-11 сынып оқушылары</w:t>
            </w:r>
          </w:p>
        </w:tc>
        <w:tc>
          <w:tcPr>
            <w:tcW w:w="1560"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Диагностика нәтижесіне қарай </w:t>
            </w:r>
          </w:p>
        </w:tc>
        <w:tc>
          <w:tcPr>
            <w:tcW w:w="1842" w:type="dxa"/>
          </w:tcPr>
          <w:p w:rsidR="00951597" w:rsidRPr="008C596D" w:rsidRDefault="00951597" w:rsidP="00951597">
            <w:pPr>
              <w:rPr>
                <w:rFonts w:ascii="Times New Roman" w:hAnsi="Times New Roman" w:cs="Times New Roman"/>
                <w:color w:val="002060"/>
                <w:sz w:val="24"/>
                <w:szCs w:val="24"/>
              </w:rPr>
            </w:pPr>
            <w:r w:rsidRPr="008C596D">
              <w:rPr>
                <w:rFonts w:ascii="Times New Roman" w:hAnsi="Times New Roman" w:cs="Times New Roman"/>
                <w:color w:val="002060"/>
                <w:sz w:val="24"/>
                <w:szCs w:val="24"/>
                <w:lang w:val="kk-KZ"/>
              </w:rPr>
              <w:t>Тренинг жоспары</w:t>
            </w:r>
          </w:p>
        </w:tc>
        <w:tc>
          <w:tcPr>
            <w:tcW w:w="2127"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Анықтама </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6</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«Менің класым»</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Топтағы психологиялық ахуалды қалыптастыру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7- класс </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Қараша</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Класс жетекшілері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7</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«Емтихан» іскерлік ойын</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Қабылдау мен есте сақтау қабілетін дамытуға арналған, жоспардан тыс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11-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Желтоқсан</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lang w:val="ru-RU"/>
              </w:rPr>
            </w:pPr>
            <w:r w:rsidRPr="008C596D">
              <w:rPr>
                <w:color w:val="002060"/>
                <w:sz w:val="24"/>
                <w:szCs w:val="24"/>
              </w:rPr>
              <w:t>Директордың ТІЖО, класс жетекшілері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Анықтама</w:t>
            </w:r>
          </w:p>
        </w:tc>
      </w:tr>
      <w:tr w:rsidR="00951597" w:rsidRPr="0069406E" w:rsidTr="00514F2E">
        <w:trPr>
          <w:gridAfter w:val="1"/>
          <w:wAfter w:w="27" w:type="dxa"/>
          <w:trHeight w:val="692"/>
        </w:trPr>
        <w:tc>
          <w:tcPr>
            <w:tcW w:w="566" w:type="dxa"/>
          </w:tcPr>
          <w:p w:rsidR="00951597" w:rsidRPr="008C596D" w:rsidRDefault="004D1A5C" w:rsidP="00951597">
            <w:pPr>
              <w:pStyle w:val="TableParagraph"/>
              <w:rPr>
                <w:color w:val="002060"/>
                <w:sz w:val="24"/>
                <w:szCs w:val="24"/>
              </w:rPr>
            </w:pPr>
            <w:r w:rsidRPr="008C596D">
              <w:rPr>
                <w:color w:val="002060"/>
                <w:sz w:val="24"/>
                <w:szCs w:val="24"/>
              </w:rPr>
              <w:t>8</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«Ғажайып суреттер»</w:t>
            </w:r>
          </w:p>
        </w:tc>
        <w:tc>
          <w:tcPr>
            <w:tcW w:w="3402" w:type="dxa"/>
          </w:tcPr>
          <w:p w:rsidR="00951597" w:rsidRPr="008C596D" w:rsidRDefault="00951597" w:rsidP="00951597">
            <w:pPr>
              <w:rPr>
                <w:rFonts w:ascii="Times New Roman" w:hAnsi="Times New Roman" w:cs="Times New Roman"/>
                <w:color w:val="002060"/>
                <w:sz w:val="24"/>
                <w:szCs w:val="24"/>
              </w:rPr>
            </w:pPr>
            <w:r w:rsidRPr="008C596D">
              <w:rPr>
                <w:rFonts w:ascii="Times New Roman" w:hAnsi="Times New Roman" w:cs="Times New Roman"/>
                <w:color w:val="002060"/>
                <w:sz w:val="24"/>
                <w:szCs w:val="24"/>
              </w:rPr>
              <w:t xml:space="preserve">Арттерапия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2 -класс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Қаңтар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Анықтама </w:t>
            </w:r>
          </w:p>
        </w:tc>
      </w:tr>
      <w:tr w:rsidR="00951597" w:rsidRPr="0069406E" w:rsidTr="00514F2E">
        <w:trPr>
          <w:gridAfter w:val="1"/>
          <w:wAfter w:w="27" w:type="dxa"/>
          <w:trHeight w:val="260"/>
        </w:trPr>
        <w:tc>
          <w:tcPr>
            <w:tcW w:w="566" w:type="dxa"/>
          </w:tcPr>
          <w:p w:rsidR="00951597" w:rsidRPr="008C596D" w:rsidRDefault="004D1A5C" w:rsidP="00951597">
            <w:pPr>
              <w:pStyle w:val="TableParagraph"/>
              <w:rPr>
                <w:color w:val="002060"/>
                <w:sz w:val="24"/>
                <w:szCs w:val="24"/>
              </w:rPr>
            </w:pPr>
            <w:r w:rsidRPr="008C596D">
              <w:rPr>
                <w:color w:val="002060"/>
                <w:sz w:val="24"/>
                <w:szCs w:val="24"/>
              </w:rPr>
              <w:t>9</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«Түсіндіріп көр...»</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Оқушылардың қиялын, интелектісін дамыту жоспар бойынша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8 -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Ақпан</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Педагог-психолог, </w:t>
            </w:r>
            <w:r w:rsidRPr="008C596D">
              <w:rPr>
                <w:rFonts w:ascii="Times New Roman" w:hAnsi="Times New Roman" w:cs="Times New Roman"/>
                <w:color w:val="002060"/>
                <w:sz w:val="24"/>
                <w:szCs w:val="24"/>
              </w:rPr>
              <w:t>Директордың ТІЖО, класс жетекші</w:t>
            </w:r>
            <w:r w:rsidRPr="008C596D">
              <w:rPr>
                <w:rFonts w:ascii="Times New Roman" w:hAnsi="Times New Roman" w:cs="Times New Roman"/>
                <w:color w:val="002060"/>
                <w:sz w:val="24"/>
                <w:szCs w:val="24"/>
                <w:lang w:val="kk-KZ"/>
              </w:rPr>
              <w:t>лері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260"/>
        </w:trPr>
        <w:tc>
          <w:tcPr>
            <w:tcW w:w="566" w:type="dxa"/>
          </w:tcPr>
          <w:p w:rsidR="00951597" w:rsidRPr="008C596D" w:rsidRDefault="004D1A5C" w:rsidP="00951597">
            <w:pPr>
              <w:pStyle w:val="TableParagraph"/>
              <w:rPr>
                <w:color w:val="002060"/>
                <w:sz w:val="24"/>
                <w:szCs w:val="24"/>
              </w:rPr>
            </w:pPr>
            <w:r w:rsidRPr="008C596D">
              <w:rPr>
                <w:color w:val="002060"/>
                <w:sz w:val="24"/>
                <w:szCs w:val="24"/>
              </w:rPr>
              <w:t>10</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«Құпия дос»  психологиялық акция. Рахмет айту</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Оқушылар бір- біріне жағымды көңіл- күй сыйлау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5 -11 класс</w:t>
            </w:r>
          </w:p>
        </w:tc>
        <w:tc>
          <w:tcPr>
            <w:tcW w:w="1560" w:type="dxa"/>
          </w:tcPr>
          <w:p w:rsidR="00951597" w:rsidRPr="005D090A" w:rsidRDefault="005D090A" w:rsidP="00951597">
            <w:pPr>
              <w:pStyle w:val="TableParagraph"/>
              <w:rPr>
                <w:color w:val="002060"/>
                <w:sz w:val="24"/>
                <w:szCs w:val="24"/>
                <w:lang w:val="ru-RU"/>
              </w:rPr>
            </w:pPr>
            <w:r>
              <w:rPr>
                <w:color w:val="002060"/>
                <w:sz w:val="24"/>
                <w:szCs w:val="24"/>
                <w:lang w:val="ru-RU"/>
              </w:rPr>
              <w:t>Наурыз</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 класс жетекшілері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260"/>
        </w:trPr>
        <w:tc>
          <w:tcPr>
            <w:tcW w:w="566" w:type="dxa"/>
          </w:tcPr>
          <w:p w:rsidR="00951597" w:rsidRPr="008C596D" w:rsidRDefault="004D1A5C" w:rsidP="00951597">
            <w:pPr>
              <w:pStyle w:val="TableParagraph"/>
              <w:rPr>
                <w:color w:val="002060"/>
                <w:sz w:val="24"/>
                <w:szCs w:val="24"/>
              </w:rPr>
            </w:pPr>
            <w:r w:rsidRPr="008C596D">
              <w:rPr>
                <w:color w:val="002060"/>
                <w:sz w:val="24"/>
                <w:szCs w:val="24"/>
              </w:rPr>
              <w:t>11</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«Грантты сезін»</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 ҰБТ тапсырушы оқушылардың емтихан алдындағы қобалжу, </w:t>
            </w:r>
            <w:r w:rsidRPr="008C596D">
              <w:rPr>
                <w:rFonts w:ascii="Times New Roman" w:hAnsi="Times New Roman" w:cs="Times New Roman"/>
                <w:color w:val="002060"/>
                <w:sz w:val="24"/>
                <w:szCs w:val="24"/>
                <w:lang w:val="kk-KZ"/>
              </w:rPr>
              <w:lastRenderedPageBreak/>
              <w:t>мазасыздық, стресс деңгейлерін төмендету.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lastRenderedPageBreak/>
              <w:t>11- класс</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Ақпан</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Тренинг жоспары</w:t>
            </w:r>
          </w:p>
        </w:tc>
        <w:tc>
          <w:tcPr>
            <w:tcW w:w="2127" w:type="dxa"/>
          </w:tcPr>
          <w:p w:rsidR="00951597" w:rsidRPr="008C596D" w:rsidRDefault="00951597" w:rsidP="00951597">
            <w:pPr>
              <w:rPr>
                <w:rFonts w:ascii="Times New Roman" w:hAnsi="Times New Roman" w:cs="Times New Roman"/>
                <w:sz w:val="24"/>
                <w:szCs w:val="24"/>
              </w:rPr>
            </w:pPr>
            <w:r w:rsidRPr="008C596D">
              <w:rPr>
                <w:rFonts w:ascii="Times New Roman" w:hAnsi="Times New Roman" w:cs="Times New Roman"/>
                <w:color w:val="002060"/>
                <w:sz w:val="24"/>
                <w:szCs w:val="24"/>
              </w:rPr>
              <w:t>Директордың ТІЖО, класс жетекші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260"/>
        </w:trPr>
        <w:tc>
          <w:tcPr>
            <w:tcW w:w="566" w:type="dxa"/>
          </w:tcPr>
          <w:p w:rsidR="00951597" w:rsidRPr="008C596D" w:rsidRDefault="004D1A5C" w:rsidP="00951597">
            <w:pPr>
              <w:pStyle w:val="TableParagraph"/>
              <w:rPr>
                <w:color w:val="002060"/>
                <w:sz w:val="24"/>
                <w:szCs w:val="24"/>
              </w:rPr>
            </w:pPr>
            <w:r w:rsidRPr="008C596D">
              <w:rPr>
                <w:color w:val="002060"/>
                <w:sz w:val="24"/>
                <w:szCs w:val="24"/>
              </w:rPr>
              <w:lastRenderedPageBreak/>
              <w:t>12</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«Мен және менің ортам»</w:t>
            </w:r>
          </w:p>
        </w:tc>
        <w:tc>
          <w:tcPr>
            <w:tcW w:w="340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Оқушылар бір- біріне жағымды көңіл- күй сыйлау. Достық қарым- қатынастарын жақсарту.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4- класс </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Наурыз</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Педагог-психолог,</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Анықтама</w:t>
            </w:r>
          </w:p>
        </w:tc>
      </w:tr>
      <w:tr w:rsidR="00951597" w:rsidRPr="0069406E" w:rsidTr="00514F2E">
        <w:trPr>
          <w:gridAfter w:val="1"/>
          <w:wAfter w:w="27" w:type="dxa"/>
          <w:trHeight w:val="1022"/>
        </w:trPr>
        <w:tc>
          <w:tcPr>
            <w:tcW w:w="566" w:type="dxa"/>
          </w:tcPr>
          <w:p w:rsidR="00951597" w:rsidRPr="008C596D" w:rsidRDefault="004D1A5C" w:rsidP="00951597">
            <w:pPr>
              <w:pStyle w:val="TableParagraph"/>
              <w:rPr>
                <w:color w:val="002060"/>
                <w:sz w:val="24"/>
                <w:szCs w:val="24"/>
              </w:rPr>
            </w:pPr>
            <w:r w:rsidRPr="008C596D">
              <w:rPr>
                <w:color w:val="002060"/>
                <w:sz w:val="24"/>
                <w:szCs w:val="24"/>
              </w:rPr>
              <w:t>13</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«Тыңда және орында»</w:t>
            </w:r>
          </w:p>
          <w:p w:rsidR="00951597" w:rsidRPr="008C596D" w:rsidRDefault="00951597" w:rsidP="00951597">
            <w:pPr>
              <w:pStyle w:val="TableParagraph"/>
              <w:rPr>
                <w:color w:val="002060"/>
                <w:sz w:val="24"/>
                <w:szCs w:val="24"/>
              </w:rPr>
            </w:pP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Қабылдау және есте сақтау қабілетін дамытуға арналған жаттығулар </w:t>
            </w:r>
          </w:p>
          <w:p w:rsidR="00951597" w:rsidRPr="008C596D" w:rsidRDefault="00951597" w:rsidP="00951597">
            <w:pPr>
              <w:pStyle w:val="TableParagraph"/>
              <w:rPr>
                <w:color w:val="002060"/>
                <w:sz w:val="24"/>
                <w:szCs w:val="24"/>
              </w:rPr>
            </w:pPr>
          </w:p>
          <w:p w:rsidR="00951597" w:rsidRPr="008C596D" w:rsidRDefault="00951597" w:rsidP="00951597">
            <w:pPr>
              <w:pStyle w:val="TableParagraph"/>
              <w:rPr>
                <w:color w:val="002060"/>
                <w:sz w:val="24"/>
                <w:szCs w:val="24"/>
              </w:rPr>
            </w:pP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3-класс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Сәуір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Түзету-дамыту жұмысы</w:t>
            </w:r>
          </w:p>
        </w:tc>
        <w:tc>
          <w:tcPr>
            <w:tcW w:w="2127" w:type="dxa"/>
          </w:tcPr>
          <w:p w:rsidR="00951597" w:rsidRPr="008C596D" w:rsidRDefault="00951597" w:rsidP="00951597">
            <w:pPr>
              <w:rPr>
                <w:rFonts w:ascii="Times New Roman" w:hAnsi="Times New Roman" w:cs="Times New Roman"/>
                <w:sz w:val="24"/>
                <w:szCs w:val="24"/>
              </w:rPr>
            </w:pPr>
            <w:r w:rsidRPr="008C596D">
              <w:rPr>
                <w:rFonts w:ascii="Times New Roman" w:hAnsi="Times New Roman" w:cs="Times New Roman"/>
                <w:color w:val="002060"/>
                <w:sz w:val="24"/>
                <w:szCs w:val="24"/>
              </w:rPr>
              <w:t>Директордың ТІЖО, класс жетекші</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Анықтама </w:t>
            </w:r>
          </w:p>
        </w:tc>
      </w:tr>
      <w:tr w:rsidR="00951597" w:rsidRPr="0069406E" w:rsidTr="00514F2E">
        <w:trPr>
          <w:gridAfter w:val="1"/>
          <w:wAfter w:w="27" w:type="dxa"/>
          <w:trHeight w:val="1022"/>
        </w:trPr>
        <w:tc>
          <w:tcPr>
            <w:tcW w:w="566" w:type="dxa"/>
          </w:tcPr>
          <w:p w:rsidR="00951597" w:rsidRPr="008C596D" w:rsidRDefault="004D1A5C" w:rsidP="00951597">
            <w:pPr>
              <w:pStyle w:val="TableParagraph"/>
              <w:rPr>
                <w:color w:val="002060"/>
                <w:sz w:val="24"/>
                <w:szCs w:val="24"/>
              </w:rPr>
            </w:pPr>
            <w:r w:rsidRPr="008C596D">
              <w:rPr>
                <w:color w:val="002060"/>
                <w:sz w:val="24"/>
                <w:szCs w:val="24"/>
              </w:rPr>
              <w:t>14</w:t>
            </w:r>
          </w:p>
        </w:tc>
        <w:tc>
          <w:tcPr>
            <w:tcW w:w="3120" w:type="dxa"/>
          </w:tcPr>
          <w:p w:rsidR="00951597" w:rsidRPr="008C596D" w:rsidRDefault="004D1A5C" w:rsidP="00951597">
            <w:pPr>
              <w:pStyle w:val="TableParagraph"/>
              <w:rPr>
                <w:color w:val="002060"/>
                <w:sz w:val="24"/>
                <w:szCs w:val="24"/>
                <w:lang w:val="ru-RU"/>
              </w:rPr>
            </w:pPr>
            <w:r w:rsidRPr="008C596D">
              <w:rPr>
                <w:color w:val="002060"/>
                <w:sz w:val="24"/>
                <w:szCs w:val="24"/>
                <w:lang w:val="ru-RU"/>
              </w:rPr>
              <w:t>«Пикник» психологиялы</w:t>
            </w:r>
            <w:r w:rsidRPr="008C596D">
              <w:rPr>
                <w:color w:val="002060"/>
                <w:sz w:val="24"/>
                <w:szCs w:val="24"/>
              </w:rPr>
              <w:t>қ</w:t>
            </w:r>
            <w:r w:rsidRPr="008C596D">
              <w:rPr>
                <w:color w:val="002060"/>
                <w:sz w:val="24"/>
                <w:szCs w:val="24"/>
                <w:lang w:val="ru-RU"/>
              </w:rPr>
              <w:t xml:space="preserve"> акция</w:t>
            </w:r>
          </w:p>
        </w:tc>
        <w:tc>
          <w:tcPr>
            <w:tcW w:w="3402" w:type="dxa"/>
          </w:tcPr>
          <w:p w:rsidR="00951597" w:rsidRPr="008C596D" w:rsidRDefault="004D1A5C" w:rsidP="00951597">
            <w:pPr>
              <w:pStyle w:val="TableParagraph"/>
              <w:rPr>
                <w:color w:val="002060"/>
                <w:sz w:val="24"/>
                <w:szCs w:val="24"/>
              </w:rPr>
            </w:pPr>
            <w:r w:rsidRPr="008C596D">
              <w:rPr>
                <w:color w:val="002060"/>
                <w:sz w:val="24"/>
                <w:szCs w:val="24"/>
              </w:rPr>
              <w:t>Оқушылардың арасындағы қарым-қатынасты нығайту</w:t>
            </w:r>
          </w:p>
        </w:tc>
        <w:tc>
          <w:tcPr>
            <w:tcW w:w="1559" w:type="dxa"/>
          </w:tcPr>
          <w:p w:rsidR="00951597" w:rsidRPr="008C596D" w:rsidRDefault="004D1A5C" w:rsidP="00951597">
            <w:pPr>
              <w:pStyle w:val="TableParagraph"/>
              <w:rPr>
                <w:color w:val="002060"/>
                <w:sz w:val="24"/>
                <w:szCs w:val="24"/>
              </w:rPr>
            </w:pPr>
            <w:r w:rsidRPr="008C596D">
              <w:rPr>
                <w:color w:val="002060"/>
                <w:sz w:val="24"/>
                <w:szCs w:val="24"/>
              </w:rPr>
              <w:t>9-11класс</w:t>
            </w:r>
          </w:p>
        </w:tc>
        <w:tc>
          <w:tcPr>
            <w:tcW w:w="1560" w:type="dxa"/>
          </w:tcPr>
          <w:p w:rsidR="00951597" w:rsidRPr="008C596D" w:rsidRDefault="004D1A5C" w:rsidP="00951597">
            <w:pPr>
              <w:pStyle w:val="TableParagraph"/>
              <w:rPr>
                <w:color w:val="002060"/>
                <w:sz w:val="24"/>
                <w:szCs w:val="24"/>
              </w:rPr>
            </w:pPr>
            <w:r w:rsidRPr="008C596D">
              <w:rPr>
                <w:color w:val="002060"/>
                <w:sz w:val="24"/>
                <w:szCs w:val="24"/>
              </w:rPr>
              <w:t>Мамыр</w:t>
            </w:r>
          </w:p>
        </w:tc>
        <w:tc>
          <w:tcPr>
            <w:tcW w:w="1842" w:type="dxa"/>
          </w:tcPr>
          <w:p w:rsidR="00951597" w:rsidRPr="008C596D" w:rsidRDefault="004D1A5C" w:rsidP="00951597">
            <w:pPr>
              <w:pStyle w:val="TableParagraph"/>
              <w:rPr>
                <w:color w:val="002060"/>
                <w:sz w:val="24"/>
                <w:szCs w:val="24"/>
              </w:rPr>
            </w:pPr>
            <w:r w:rsidRPr="008C596D">
              <w:rPr>
                <w:color w:val="002060"/>
                <w:sz w:val="24"/>
                <w:szCs w:val="24"/>
              </w:rPr>
              <w:t>Психологиялық акция</w:t>
            </w:r>
          </w:p>
        </w:tc>
        <w:tc>
          <w:tcPr>
            <w:tcW w:w="2127" w:type="dxa"/>
          </w:tcPr>
          <w:p w:rsidR="00951597" w:rsidRPr="008C596D" w:rsidRDefault="004D1A5C"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 класс жетекшілері</w:t>
            </w:r>
          </w:p>
        </w:tc>
        <w:tc>
          <w:tcPr>
            <w:tcW w:w="1556" w:type="dxa"/>
          </w:tcPr>
          <w:p w:rsidR="00951597" w:rsidRPr="008C596D" w:rsidRDefault="004D1A5C" w:rsidP="00951597">
            <w:pPr>
              <w:pStyle w:val="TableParagraph"/>
              <w:rPr>
                <w:color w:val="002060"/>
                <w:sz w:val="24"/>
                <w:szCs w:val="24"/>
              </w:rPr>
            </w:pPr>
            <w:r w:rsidRPr="008C596D">
              <w:rPr>
                <w:color w:val="002060"/>
                <w:sz w:val="24"/>
                <w:szCs w:val="24"/>
              </w:rPr>
              <w:t>Анықтама</w:t>
            </w:r>
          </w:p>
        </w:tc>
      </w:tr>
      <w:tr w:rsidR="00951597" w:rsidRPr="0069406E" w:rsidTr="00842422">
        <w:trPr>
          <w:trHeight w:val="295"/>
        </w:trPr>
        <w:tc>
          <w:tcPr>
            <w:tcW w:w="15759" w:type="dxa"/>
            <w:gridSpan w:val="9"/>
          </w:tcPr>
          <w:p w:rsidR="00951597" w:rsidRPr="0069406E" w:rsidRDefault="00951597" w:rsidP="00951597">
            <w:pPr>
              <w:pStyle w:val="TableParagraph"/>
              <w:spacing w:before="50"/>
              <w:ind w:left="40"/>
              <w:jc w:val="center"/>
              <w:rPr>
                <w:b/>
                <w:bCs/>
                <w:color w:val="002060"/>
                <w:sz w:val="28"/>
                <w:szCs w:val="28"/>
              </w:rPr>
            </w:pPr>
            <w:r w:rsidRPr="0069406E">
              <w:rPr>
                <w:b/>
                <w:bCs/>
                <w:color w:val="002060"/>
                <w:sz w:val="28"/>
                <w:szCs w:val="28"/>
              </w:rPr>
              <w:t>III.</w:t>
            </w:r>
            <w:r w:rsidRPr="0069406E">
              <w:rPr>
                <w:b/>
                <w:bCs/>
                <w:color w:val="002060"/>
                <w:spacing w:val="-7"/>
                <w:sz w:val="28"/>
                <w:szCs w:val="28"/>
              </w:rPr>
              <w:t xml:space="preserve"> </w:t>
            </w:r>
            <w:r w:rsidRPr="0069406E">
              <w:rPr>
                <w:b/>
                <w:bCs/>
                <w:color w:val="002060"/>
                <w:sz w:val="28"/>
                <w:szCs w:val="28"/>
              </w:rPr>
              <w:t>Профилактика</w:t>
            </w:r>
            <w:r w:rsidRPr="0069406E">
              <w:rPr>
                <w:b/>
                <w:bCs/>
                <w:color w:val="002060"/>
                <w:spacing w:val="-7"/>
                <w:sz w:val="28"/>
                <w:szCs w:val="28"/>
              </w:rPr>
              <w:t xml:space="preserve"> </w:t>
            </w:r>
            <w:r w:rsidRPr="0069406E">
              <w:rPr>
                <w:b/>
                <w:bCs/>
                <w:color w:val="002060"/>
                <w:sz w:val="28"/>
                <w:szCs w:val="28"/>
              </w:rPr>
              <w:t>және</w:t>
            </w:r>
            <w:r w:rsidRPr="0069406E">
              <w:rPr>
                <w:b/>
                <w:bCs/>
                <w:color w:val="002060"/>
                <w:spacing w:val="-6"/>
                <w:sz w:val="28"/>
                <w:szCs w:val="28"/>
              </w:rPr>
              <w:t xml:space="preserve"> </w:t>
            </w:r>
            <w:r w:rsidRPr="0069406E">
              <w:rPr>
                <w:b/>
                <w:bCs/>
                <w:color w:val="002060"/>
                <w:sz w:val="28"/>
                <w:szCs w:val="28"/>
              </w:rPr>
              <w:t>психологиялық</w:t>
            </w:r>
            <w:r w:rsidRPr="0069406E">
              <w:rPr>
                <w:b/>
                <w:bCs/>
                <w:color w:val="002060"/>
                <w:spacing w:val="-7"/>
                <w:sz w:val="28"/>
                <w:szCs w:val="28"/>
              </w:rPr>
              <w:t xml:space="preserve"> </w:t>
            </w:r>
            <w:r w:rsidRPr="0069406E">
              <w:rPr>
                <w:b/>
                <w:bCs/>
                <w:color w:val="002060"/>
                <w:sz w:val="28"/>
                <w:szCs w:val="28"/>
              </w:rPr>
              <w:t>ағарту</w:t>
            </w:r>
          </w:p>
          <w:p w:rsidR="00951597" w:rsidRPr="0069406E" w:rsidRDefault="00951597" w:rsidP="00951597">
            <w:pPr>
              <w:pStyle w:val="TableParagraph"/>
              <w:spacing w:before="50"/>
              <w:ind w:left="40"/>
              <w:jc w:val="center"/>
              <w:rPr>
                <w:color w:val="002060"/>
                <w:szCs w:val="28"/>
              </w:rPr>
            </w:pPr>
          </w:p>
        </w:tc>
      </w:tr>
      <w:tr w:rsidR="00951597" w:rsidRPr="0069406E" w:rsidTr="00514F2E">
        <w:trPr>
          <w:gridAfter w:val="1"/>
          <w:wAfter w:w="27" w:type="dxa"/>
          <w:trHeight w:val="958"/>
        </w:trPr>
        <w:tc>
          <w:tcPr>
            <w:tcW w:w="566" w:type="dxa"/>
          </w:tcPr>
          <w:p w:rsidR="00951597" w:rsidRPr="008C596D" w:rsidRDefault="00514F2E" w:rsidP="00951597">
            <w:pPr>
              <w:pStyle w:val="TableParagraph"/>
              <w:rPr>
                <w:color w:val="002060"/>
                <w:sz w:val="24"/>
                <w:szCs w:val="24"/>
              </w:rPr>
            </w:pPr>
            <w:r w:rsidRPr="008C596D">
              <w:rPr>
                <w:color w:val="002060"/>
                <w:sz w:val="24"/>
                <w:szCs w:val="24"/>
              </w:rPr>
              <w:t>1</w:t>
            </w:r>
          </w:p>
        </w:tc>
        <w:tc>
          <w:tcPr>
            <w:tcW w:w="3120" w:type="dxa"/>
          </w:tcPr>
          <w:p w:rsidR="00951597" w:rsidRPr="008C596D" w:rsidRDefault="00951597" w:rsidP="00951597">
            <w:pPr>
              <w:pStyle w:val="TableParagraph"/>
              <w:rPr>
                <w:b/>
                <w:color w:val="002060"/>
                <w:sz w:val="24"/>
                <w:szCs w:val="24"/>
              </w:rPr>
            </w:pPr>
            <w:r w:rsidRPr="008C596D">
              <w:rPr>
                <w:color w:val="002060"/>
                <w:sz w:val="24"/>
                <w:szCs w:val="24"/>
              </w:rPr>
              <w:t>“Сенім” жәшігі мен “Сенім” телефонымен жұмыс</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«Сенім» телефоны, «сенім» жәшігі туралы ақпарат беру, насихаттау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1-11 сынып</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Қыркүйек</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Түсіндірме жұмысы</w:t>
            </w:r>
          </w:p>
        </w:tc>
        <w:tc>
          <w:tcPr>
            <w:tcW w:w="2127" w:type="dxa"/>
          </w:tcPr>
          <w:p w:rsidR="00951597" w:rsidRPr="008C596D" w:rsidRDefault="00ED432D" w:rsidP="00ED432D">
            <w:pPr>
              <w:pStyle w:val="TableParagraph"/>
              <w:rPr>
                <w:color w:val="002060"/>
                <w:sz w:val="24"/>
                <w:szCs w:val="24"/>
              </w:rPr>
            </w:pPr>
            <w:r w:rsidRPr="008C596D">
              <w:rPr>
                <w:color w:val="002060"/>
                <w:sz w:val="24"/>
                <w:szCs w:val="24"/>
              </w:rPr>
              <w:t>Педагог-психолог, әлеуметтік педагог,директордың ТІЖО, класс жетекшілері</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r w:rsidR="00951597" w:rsidRPr="008C596D">
              <w:rPr>
                <w:color w:val="002060"/>
                <w:sz w:val="24"/>
                <w:szCs w:val="24"/>
              </w:rPr>
              <w:t xml:space="preserve"> </w:t>
            </w:r>
          </w:p>
        </w:tc>
      </w:tr>
      <w:tr w:rsidR="00951597" w:rsidRPr="0069406E" w:rsidTr="00514F2E">
        <w:trPr>
          <w:gridAfter w:val="1"/>
          <w:wAfter w:w="27" w:type="dxa"/>
          <w:trHeight w:val="958"/>
        </w:trPr>
        <w:tc>
          <w:tcPr>
            <w:tcW w:w="566" w:type="dxa"/>
          </w:tcPr>
          <w:p w:rsidR="00951597" w:rsidRPr="008C596D" w:rsidRDefault="00514F2E" w:rsidP="00951597">
            <w:pPr>
              <w:pStyle w:val="TableParagraph"/>
              <w:rPr>
                <w:color w:val="002060"/>
                <w:sz w:val="24"/>
                <w:szCs w:val="24"/>
              </w:rPr>
            </w:pPr>
            <w:r w:rsidRPr="008C596D">
              <w:rPr>
                <w:color w:val="002060"/>
                <w:sz w:val="24"/>
                <w:szCs w:val="24"/>
              </w:rPr>
              <w:t>2</w:t>
            </w:r>
          </w:p>
        </w:tc>
        <w:tc>
          <w:tcPr>
            <w:tcW w:w="3120" w:type="dxa"/>
          </w:tcPr>
          <w:p w:rsidR="00951597" w:rsidRPr="002E02A5" w:rsidRDefault="00951597" w:rsidP="000F0880">
            <w:pPr>
              <w:pStyle w:val="TableParagraph"/>
              <w:rPr>
                <w:color w:val="002060"/>
                <w:sz w:val="24"/>
                <w:szCs w:val="24"/>
              </w:rPr>
            </w:pPr>
            <w:r w:rsidRPr="002E02A5">
              <w:rPr>
                <w:color w:val="002060"/>
                <w:sz w:val="24"/>
                <w:szCs w:val="24"/>
              </w:rPr>
              <w:t>«</w:t>
            </w:r>
            <w:r w:rsidR="000F0880" w:rsidRPr="002E02A5">
              <w:rPr>
                <w:color w:val="002060"/>
                <w:sz w:val="24"/>
                <w:szCs w:val="24"/>
              </w:rPr>
              <w:t>Біздің мектеп буллингке қарсы</w:t>
            </w:r>
            <w:r w:rsidRPr="002E02A5">
              <w:rPr>
                <w:color w:val="002060"/>
                <w:sz w:val="24"/>
                <w:szCs w:val="24"/>
              </w:rPr>
              <w:t>»</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Буллинг/Кибербуллинг (зорлық-зомбылық, достық қарым-қатынас)</w:t>
            </w:r>
          </w:p>
        </w:tc>
        <w:tc>
          <w:tcPr>
            <w:tcW w:w="1559" w:type="dxa"/>
          </w:tcPr>
          <w:p w:rsidR="00951597" w:rsidRPr="008C596D" w:rsidRDefault="000F0880" w:rsidP="00951597">
            <w:pPr>
              <w:pStyle w:val="TableParagraph"/>
              <w:rPr>
                <w:color w:val="002060"/>
                <w:sz w:val="24"/>
                <w:szCs w:val="24"/>
              </w:rPr>
            </w:pPr>
            <w:r>
              <w:rPr>
                <w:color w:val="002060"/>
                <w:sz w:val="24"/>
                <w:szCs w:val="24"/>
              </w:rPr>
              <w:t xml:space="preserve"> 6-7</w:t>
            </w:r>
            <w:r w:rsidR="00951597" w:rsidRPr="008C596D">
              <w:rPr>
                <w:color w:val="002060"/>
                <w:sz w:val="24"/>
                <w:szCs w:val="24"/>
              </w:rPr>
              <w:t>класс</w:t>
            </w:r>
          </w:p>
          <w:p w:rsidR="00951597" w:rsidRPr="008C596D" w:rsidRDefault="00951597" w:rsidP="00951597">
            <w:pPr>
              <w:pStyle w:val="TableParagraph"/>
              <w:rPr>
                <w:color w:val="002060"/>
                <w:sz w:val="24"/>
                <w:szCs w:val="24"/>
              </w:rPr>
            </w:pPr>
            <w:r w:rsidRPr="008C596D">
              <w:rPr>
                <w:color w:val="002060"/>
                <w:sz w:val="24"/>
                <w:szCs w:val="24"/>
              </w:rPr>
              <w:t xml:space="preserve"> </w:t>
            </w:r>
          </w:p>
          <w:p w:rsidR="00951597" w:rsidRPr="008C596D" w:rsidRDefault="00951597" w:rsidP="00951597">
            <w:pPr>
              <w:pStyle w:val="TableParagraph"/>
              <w:rPr>
                <w:color w:val="002060"/>
                <w:sz w:val="24"/>
                <w:szCs w:val="24"/>
              </w:rPr>
            </w:pPr>
          </w:p>
        </w:tc>
        <w:tc>
          <w:tcPr>
            <w:tcW w:w="1560" w:type="dxa"/>
          </w:tcPr>
          <w:p w:rsidR="00951597" w:rsidRPr="008C596D" w:rsidRDefault="000F0880" w:rsidP="00951597">
            <w:pPr>
              <w:pStyle w:val="TableParagraph"/>
              <w:rPr>
                <w:color w:val="002060"/>
                <w:sz w:val="24"/>
                <w:szCs w:val="24"/>
              </w:rPr>
            </w:pPr>
            <w:r>
              <w:rPr>
                <w:color w:val="002060"/>
                <w:sz w:val="24"/>
                <w:szCs w:val="24"/>
              </w:rPr>
              <w:t>Қыркүйек</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Бейнероликтер түсіру әлеуметтік желіге жариялау</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3</w:t>
            </w:r>
          </w:p>
        </w:tc>
        <w:tc>
          <w:tcPr>
            <w:tcW w:w="3120" w:type="dxa"/>
          </w:tcPr>
          <w:p w:rsidR="00951597" w:rsidRPr="002E02A5" w:rsidRDefault="00951597" w:rsidP="00951597">
            <w:pPr>
              <w:pStyle w:val="TableParagraph"/>
              <w:rPr>
                <w:color w:val="002060"/>
                <w:sz w:val="24"/>
                <w:szCs w:val="24"/>
              </w:rPr>
            </w:pPr>
            <w:r w:rsidRPr="002E02A5">
              <w:rPr>
                <w:color w:val="002060"/>
                <w:sz w:val="24"/>
                <w:szCs w:val="24"/>
              </w:rPr>
              <w:t>«Лудомания»</w:t>
            </w:r>
          </w:p>
          <w:p w:rsidR="00951597" w:rsidRPr="002E02A5" w:rsidRDefault="00951597" w:rsidP="00951597">
            <w:pPr>
              <w:pStyle w:val="TableParagraph"/>
              <w:rPr>
                <w:color w:val="002060"/>
                <w:sz w:val="24"/>
                <w:szCs w:val="24"/>
              </w:rPr>
            </w:pP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Тәуелділік пен ойынқұмарлылықтың алдын алу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8-11 класс </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Қазан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Түсіндірме жұмысы, жиналыс</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4</w:t>
            </w:r>
          </w:p>
        </w:tc>
        <w:tc>
          <w:tcPr>
            <w:tcW w:w="3120" w:type="dxa"/>
          </w:tcPr>
          <w:p w:rsidR="00951597" w:rsidRPr="008C596D" w:rsidRDefault="00951597" w:rsidP="00951597">
            <w:pPr>
              <w:pStyle w:val="TableParagraph"/>
              <w:rPr>
                <w:b/>
                <w:color w:val="002060"/>
                <w:sz w:val="24"/>
                <w:szCs w:val="24"/>
              </w:rPr>
            </w:pPr>
            <w:r w:rsidRPr="008C596D">
              <w:rPr>
                <w:color w:val="002060"/>
                <w:sz w:val="24"/>
                <w:szCs w:val="24"/>
              </w:rPr>
              <w:t>Әлеуметтік парақшалар арқылы балалардың мінез-құлығы бойынша кеңестер мен ұсынымдар беру</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Instagram парақшасында, WhatsApp желісінде орналастыру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1-11 сынып</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Үнемі</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 xml:space="preserve">Хабарлама </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lastRenderedPageBreak/>
              <w:t>5</w:t>
            </w:r>
          </w:p>
        </w:tc>
        <w:tc>
          <w:tcPr>
            <w:tcW w:w="3120" w:type="dxa"/>
          </w:tcPr>
          <w:p w:rsidR="00951597" w:rsidRPr="0012332F" w:rsidRDefault="0012332F" w:rsidP="0012332F">
            <w:pPr>
              <w:pStyle w:val="1"/>
              <w:shd w:val="clear" w:color="auto" w:fill="FFFFFF"/>
              <w:spacing w:before="0" w:after="300" w:line="420" w:lineRule="atLeast"/>
              <w:rPr>
                <w:color w:val="1F497D" w:themeColor="text2"/>
                <w:sz w:val="24"/>
                <w:szCs w:val="24"/>
                <w:lang w:val="kk-KZ"/>
              </w:rPr>
            </w:pPr>
            <w:r w:rsidRPr="008C596D">
              <w:rPr>
                <w:color w:val="002060"/>
                <w:sz w:val="24"/>
                <w:szCs w:val="24"/>
              </w:rPr>
              <w:t>Кездесулер</w:t>
            </w:r>
          </w:p>
        </w:tc>
        <w:tc>
          <w:tcPr>
            <w:tcW w:w="3402" w:type="dxa"/>
          </w:tcPr>
          <w:p w:rsidR="0012332F" w:rsidRPr="005D090A" w:rsidRDefault="0012332F" w:rsidP="0012332F">
            <w:pPr>
              <w:pStyle w:val="1"/>
              <w:shd w:val="clear" w:color="auto" w:fill="FFFFFF"/>
              <w:spacing w:before="0" w:after="300" w:line="420" w:lineRule="atLeast"/>
              <w:rPr>
                <w:rFonts w:ascii="Times New Roman" w:eastAsia="Times New Roman" w:hAnsi="Times New Roman" w:cs="Times New Roman"/>
                <w:bCs/>
                <w:color w:val="4F81BD" w:themeColor="accent1"/>
                <w:kern w:val="36"/>
                <w:sz w:val="24"/>
                <w:szCs w:val="24"/>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090A">
              <w:rPr>
                <w:rFonts w:ascii="Times New Roman" w:eastAsia="Times New Roman" w:hAnsi="Times New Roman" w:cs="Times New Roman"/>
                <w:bCs/>
                <w:color w:val="4F81BD" w:themeColor="accent1"/>
                <w:kern w:val="36"/>
                <w:sz w:val="24"/>
                <w:szCs w:val="24"/>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Аутодеструктивті мінез-құлықтың алдын-алу</w:t>
            </w:r>
          </w:p>
          <w:p w:rsidR="00951597" w:rsidRPr="0012332F" w:rsidRDefault="00951597" w:rsidP="00951597">
            <w:pPr>
              <w:pStyle w:val="TableParagraph"/>
              <w:rPr>
                <w:color w:val="002060"/>
                <w:sz w:val="24"/>
                <w:szCs w:val="24"/>
              </w:rPr>
            </w:pPr>
          </w:p>
        </w:tc>
        <w:tc>
          <w:tcPr>
            <w:tcW w:w="1559" w:type="dxa"/>
          </w:tcPr>
          <w:p w:rsidR="00951597" w:rsidRPr="008C596D" w:rsidRDefault="002E02A5" w:rsidP="00951597">
            <w:pPr>
              <w:pStyle w:val="TableParagraph"/>
              <w:rPr>
                <w:color w:val="002060"/>
                <w:sz w:val="24"/>
                <w:szCs w:val="24"/>
              </w:rPr>
            </w:pPr>
            <w:r>
              <w:rPr>
                <w:color w:val="002060"/>
                <w:sz w:val="24"/>
                <w:szCs w:val="24"/>
              </w:rPr>
              <w:t>5-11</w:t>
            </w:r>
            <w:r w:rsidR="00951597" w:rsidRPr="008C596D">
              <w:rPr>
                <w:color w:val="002060"/>
                <w:sz w:val="24"/>
                <w:szCs w:val="24"/>
              </w:rPr>
              <w:t xml:space="preserve"> класс</w:t>
            </w:r>
          </w:p>
        </w:tc>
        <w:tc>
          <w:tcPr>
            <w:tcW w:w="1560" w:type="dxa"/>
          </w:tcPr>
          <w:p w:rsidR="00951597" w:rsidRPr="008C596D" w:rsidRDefault="00E47D93" w:rsidP="00951597">
            <w:pPr>
              <w:pStyle w:val="TableParagraph"/>
              <w:rPr>
                <w:color w:val="002060"/>
                <w:sz w:val="24"/>
                <w:szCs w:val="24"/>
              </w:rPr>
            </w:pPr>
            <w:r>
              <w:rPr>
                <w:color w:val="002060"/>
                <w:sz w:val="24"/>
                <w:szCs w:val="24"/>
              </w:rPr>
              <w:t>Жоспарға сай</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Іс- шаралар ұйымдастыру</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tc>
        <w:tc>
          <w:tcPr>
            <w:tcW w:w="1556" w:type="dxa"/>
          </w:tcPr>
          <w:p w:rsidR="00951597" w:rsidRPr="008C596D" w:rsidRDefault="00951597" w:rsidP="0031099A">
            <w:pPr>
              <w:pStyle w:val="TableParagraph"/>
              <w:rPr>
                <w:color w:val="002060"/>
                <w:sz w:val="24"/>
                <w:szCs w:val="24"/>
              </w:rPr>
            </w:pPr>
            <w:r w:rsidRPr="008C596D">
              <w:rPr>
                <w:color w:val="002060"/>
                <w:sz w:val="24"/>
                <w:szCs w:val="24"/>
              </w:rPr>
              <w:t xml:space="preserve"> </w:t>
            </w:r>
            <w:r w:rsidR="0031099A">
              <w:rPr>
                <w:color w:val="002060"/>
                <w:sz w:val="24"/>
                <w:szCs w:val="24"/>
              </w:rPr>
              <w:t>анықтама</w:t>
            </w:r>
          </w:p>
        </w:tc>
      </w:tr>
      <w:tr w:rsidR="00951597" w:rsidRPr="0069406E" w:rsidTr="00514F2E">
        <w:trPr>
          <w:gridAfter w:val="1"/>
          <w:wAfter w:w="27" w:type="dxa"/>
          <w:trHeight w:val="515"/>
        </w:trPr>
        <w:tc>
          <w:tcPr>
            <w:tcW w:w="566" w:type="dxa"/>
          </w:tcPr>
          <w:p w:rsidR="00951597" w:rsidRPr="008C596D" w:rsidRDefault="00514F2E" w:rsidP="00951597">
            <w:pPr>
              <w:pStyle w:val="TableParagraph"/>
              <w:rPr>
                <w:color w:val="002060"/>
                <w:sz w:val="24"/>
                <w:szCs w:val="24"/>
              </w:rPr>
            </w:pPr>
            <w:r w:rsidRPr="008C596D">
              <w:rPr>
                <w:color w:val="002060"/>
                <w:sz w:val="24"/>
                <w:szCs w:val="24"/>
              </w:rPr>
              <w:t>6</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 «СТОП буллинг»</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Буллинг/Кибербуллинг (зорлық-зомбылық, достық қарым-қатынас)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5-7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Қараша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 xml:space="preserve">Тренинг </w:t>
            </w:r>
          </w:p>
        </w:tc>
        <w:tc>
          <w:tcPr>
            <w:tcW w:w="2127" w:type="dxa"/>
          </w:tcPr>
          <w:p w:rsidR="00951597" w:rsidRPr="008C596D" w:rsidRDefault="008E1C7C" w:rsidP="00951597">
            <w:pPr>
              <w:pStyle w:val="TableParagraph"/>
              <w:jc w:val="center"/>
              <w:rPr>
                <w:color w:val="002060"/>
                <w:sz w:val="24"/>
                <w:szCs w:val="24"/>
              </w:rPr>
            </w:pPr>
            <w:r w:rsidRPr="008C596D">
              <w:rPr>
                <w:color w:val="002060"/>
                <w:sz w:val="24"/>
                <w:szCs w:val="24"/>
              </w:rPr>
              <w:t xml:space="preserve">Педагог-психолог, Директордың ТІЖО, класс жетекшілері </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r w:rsidR="00951597" w:rsidRPr="008C596D">
              <w:rPr>
                <w:color w:val="002060"/>
                <w:sz w:val="24"/>
                <w:szCs w:val="24"/>
              </w:rPr>
              <w:t xml:space="preserve"> </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7</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Вейпсіз өмір </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Зиянды заттардың алдын алу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9 класс </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Желтоқсан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Түсіндірме жұмысы, жиналыс</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tc>
        <w:tc>
          <w:tcPr>
            <w:tcW w:w="1556" w:type="dxa"/>
          </w:tcPr>
          <w:p w:rsidR="00951597" w:rsidRPr="008C596D" w:rsidRDefault="0031099A" w:rsidP="00951597">
            <w:pPr>
              <w:pStyle w:val="TableParagraph"/>
              <w:rPr>
                <w:color w:val="002060"/>
                <w:sz w:val="24"/>
                <w:szCs w:val="24"/>
              </w:rPr>
            </w:pPr>
            <w:r>
              <w:rPr>
                <w:color w:val="002060"/>
                <w:sz w:val="24"/>
                <w:szCs w:val="24"/>
              </w:rPr>
              <w:t>анықтама</w:t>
            </w:r>
            <w:r w:rsidR="00951597" w:rsidRPr="008C596D">
              <w:rPr>
                <w:color w:val="002060"/>
                <w:sz w:val="24"/>
                <w:szCs w:val="24"/>
              </w:rPr>
              <w:t xml:space="preserve"> </w:t>
            </w:r>
          </w:p>
        </w:tc>
      </w:tr>
      <w:tr w:rsidR="00951597" w:rsidRPr="008E1C7C"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8</w:t>
            </w:r>
          </w:p>
        </w:tc>
        <w:tc>
          <w:tcPr>
            <w:tcW w:w="3120" w:type="dxa"/>
          </w:tcPr>
          <w:p w:rsidR="00951597" w:rsidRPr="008C596D" w:rsidRDefault="008E1C7C" w:rsidP="008E1C7C">
            <w:pPr>
              <w:pStyle w:val="TableParagraph"/>
              <w:rPr>
                <w:color w:val="002060"/>
                <w:sz w:val="24"/>
                <w:szCs w:val="24"/>
              </w:rPr>
            </w:pPr>
            <w:r w:rsidRPr="008C596D">
              <w:rPr>
                <w:color w:val="002060"/>
                <w:sz w:val="24"/>
                <w:szCs w:val="24"/>
              </w:rPr>
              <w:t>Кездесулер</w:t>
            </w:r>
          </w:p>
        </w:tc>
        <w:tc>
          <w:tcPr>
            <w:tcW w:w="3402" w:type="dxa"/>
          </w:tcPr>
          <w:p w:rsidR="00951597" w:rsidRPr="008C596D" w:rsidRDefault="008E1C7C" w:rsidP="000F0880">
            <w:pPr>
              <w:pStyle w:val="TableParagraph"/>
              <w:rPr>
                <w:color w:val="002060"/>
                <w:sz w:val="24"/>
                <w:szCs w:val="24"/>
              </w:rPr>
            </w:pPr>
            <w:r w:rsidRPr="008C596D">
              <w:rPr>
                <w:color w:val="002060"/>
                <w:sz w:val="24"/>
                <w:szCs w:val="24"/>
              </w:rPr>
              <w:t>«Жыныстық қатынастан берілетін аурулар, контрацепция жолдары», «Ерте жүктіліктің салдары»</w:t>
            </w:r>
            <w:r w:rsidR="000F0880">
              <w:rPr>
                <w:color w:val="002060"/>
                <w:sz w:val="24"/>
                <w:szCs w:val="24"/>
              </w:rPr>
              <w:t xml:space="preserve"> «Жыныстық қол сұғылмаушылық» </w:t>
            </w:r>
            <w:r w:rsidRPr="008C596D">
              <w:rPr>
                <w:color w:val="002060"/>
                <w:sz w:val="24"/>
                <w:szCs w:val="24"/>
              </w:rPr>
              <w:t>тақырыбында кездесулер</w:t>
            </w:r>
          </w:p>
        </w:tc>
        <w:tc>
          <w:tcPr>
            <w:tcW w:w="1559" w:type="dxa"/>
          </w:tcPr>
          <w:p w:rsidR="00951597" w:rsidRPr="008C596D" w:rsidRDefault="008E1C7C" w:rsidP="00951597">
            <w:pPr>
              <w:pStyle w:val="TableParagraph"/>
              <w:rPr>
                <w:color w:val="002060"/>
                <w:sz w:val="24"/>
                <w:szCs w:val="24"/>
              </w:rPr>
            </w:pPr>
            <w:r w:rsidRPr="008C596D">
              <w:rPr>
                <w:color w:val="002060"/>
                <w:sz w:val="24"/>
                <w:szCs w:val="24"/>
              </w:rPr>
              <w:t xml:space="preserve"> 8-11</w:t>
            </w:r>
            <w:r w:rsidR="00951597" w:rsidRPr="008C596D">
              <w:rPr>
                <w:color w:val="002060"/>
                <w:sz w:val="24"/>
                <w:szCs w:val="24"/>
              </w:rPr>
              <w:t>класс</w:t>
            </w:r>
            <w:r w:rsidRPr="008C596D">
              <w:rPr>
                <w:color w:val="002060"/>
                <w:sz w:val="24"/>
                <w:szCs w:val="24"/>
              </w:rPr>
              <w:t xml:space="preserve"> қыз балалары</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 Қаңтар </w:t>
            </w:r>
            <w:r w:rsidR="008E1C7C" w:rsidRPr="008C596D">
              <w:rPr>
                <w:color w:val="002060"/>
                <w:sz w:val="24"/>
                <w:szCs w:val="24"/>
              </w:rPr>
              <w:t>-ақпан</w:t>
            </w:r>
          </w:p>
        </w:tc>
        <w:tc>
          <w:tcPr>
            <w:tcW w:w="1842" w:type="dxa"/>
          </w:tcPr>
          <w:p w:rsidR="00951597" w:rsidRPr="008C596D" w:rsidRDefault="008E1C7C" w:rsidP="00951597">
            <w:pPr>
              <w:pStyle w:val="TableParagraph"/>
              <w:rPr>
                <w:color w:val="002060"/>
                <w:sz w:val="24"/>
                <w:szCs w:val="24"/>
              </w:rPr>
            </w:pPr>
            <w:r w:rsidRPr="008C596D">
              <w:rPr>
                <w:color w:val="002060"/>
                <w:sz w:val="24"/>
                <w:szCs w:val="24"/>
              </w:rPr>
              <w:t>«Еркем, өмірің болсын көркем»</w:t>
            </w:r>
            <w:r w:rsidR="003272A4" w:rsidRPr="008C596D">
              <w:rPr>
                <w:color w:val="002060"/>
                <w:sz w:val="24"/>
                <w:szCs w:val="24"/>
              </w:rPr>
              <w:t xml:space="preserve"> тақырыбында кез</w:t>
            </w:r>
            <w:r w:rsidRPr="008C596D">
              <w:rPr>
                <w:color w:val="002060"/>
                <w:sz w:val="24"/>
                <w:szCs w:val="24"/>
              </w:rPr>
              <w:t>десу</w:t>
            </w:r>
          </w:p>
        </w:tc>
        <w:tc>
          <w:tcPr>
            <w:tcW w:w="2127" w:type="dxa"/>
          </w:tcPr>
          <w:p w:rsidR="00951597" w:rsidRPr="008C596D" w:rsidRDefault="008E1C7C" w:rsidP="00951597">
            <w:pPr>
              <w:pStyle w:val="TableParagraph"/>
              <w:rPr>
                <w:color w:val="002060"/>
                <w:sz w:val="24"/>
                <w:szCs w:val="24"/>
              </w:rPr>
            </w:pPr>
            <w:r w:rsidRPr="008C596D">
              <w:rPr>
                <w:color w:val="002060"/>
                <w:sz w:val="24"/>
                <w:szCs w:val="24"/>
              </w:rPr>
              <w:t>Педагог-психолог, Директордың ТІЖО, класс жетекшілері</w:t>
            </w:r>
          </w:p>
          <w:p w:rsidR="008E1C7C" w:rsidRPr="008C596D" w:rsidRDefault="008E1C7C" w:rsidP="00951597">
            <w:pPr>
              <w:pStyle w:val="TableParagraph"/>
              <w:rPr>
                <w:color w:val="002060"/>
                <w:sz w:val="24"/>
                <w:szCs w:val="24"/>
              </w:rPr>
            </w:pPr>
            <w:r w:rsidRPr="008C596D">
              <w:rPr>
                <w:color w:val="002060"/>
                <w:sz w:val="24"/>
                <w:szCs w:val="24"/>
              </w:rPr>
              <w:t>дәрігер</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Хаттама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9</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«Күйзелістен шығар жол» </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Оқушылардың стресске </w:t>
            </w:r>
          </w:p>
          <w:p w:rsidR="00951597" w:rsidRPr="008C596D" w:rsidRDefault="00951597" w:rsidP="00951597">
            <w:pPr>
              <w:pStyle w:val="TableParagraph"/>
              <w:rPr>
                <w:color w:val="002060"/>
                <w:sz w:val="24"/>
                <w:szCs w:val="24"/>
              </w:rPr>
            </w:pPr>
            <w:r w:rsidRPr="008C596D">
              <w:rPr>
                <w:color w:val="002060"/>
                <w:sz w:val="24"/>
                <w:szCs w:val="24"/>
              </w:rPr>
              <w:t>төзімділігі мен эмоцияларды басқара білу дағдыларын дамыту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11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Ақпан </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Түсіндірме жұмысы</w:t>
            </w:r>
          </w:p>
        </w:tc>
        <w:tc>
          <w:tcPr>
            <w:tcW w:w="2127" w:type="dxa"/>
          </w:tcPr>
          <w:p w:rsidR="00951597" w:rsidRPr="008C596D" w:rsidRDefault="008E1C7C" w:rsidP="00951597">
            <w:pPr>
              <w:pStyle w:val="TableParagraph"/>
              <w:jc w:val="center"/>
              <w:rPr>
                <w:color w:val="002060"/>
                <w:sz w:val="24"/>
                <w:szCs w:val="24"/>
              </w:rPr>
            </w:pPr>
            <w:r w:rsidRPr="008C596D">
              <w:rPr>
                <w:color w:val="002060"/>
                <w:sz w:val="24"/>
                <w:szCs w:val="24"/>
              </w:rPr>
              <w:t>Педагог-психолог</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w:t>
            </w:r>
            <w:r w:rsidR="0031099A">
              <w:rPr>
                <w:color w:val="002060"/>
                <w:sz w:val="24"/>
                <w:szCs w:val="24"/>
              </w:rPr>
              <w:t>анықтама</w:t>
            </w:r>
          </w:p>
          <w:p w:rsidR="00951597" w:rsidRPr="008C596D" w:rsidRDefault="00951597" w:rsidP="00951597">
            <w:pPr>
              <w:pStyle w:val="TableParagraph"/>
              <w:rPr>
                <w:color w:val="002060"/>
                <w:sz w:val="24"/>
                <w:szCs w:val="24"/>
              </w:rPr>
            </w:pP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10</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 Вандализм </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Табиғатты аялау, қоршаған ортаға қамқорлық</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 2 класс</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Наурыз </w:t>
            </w:r>
          </w:p>
          <w:p w:rsidR="00951597" w:rsidRPr="008C596D" w:rsidRDefault="00951597" w:rsidP="00951597">
            <w:pPr>
              <w:pStyle w:val="TableParagraph"/>
              <w:rPr>
                <w:color w:val="002060"/>
                <w:sz w:val="24"/>
                <w:szCs w:val="24"/>
              </w:rPr>
            </w:pPr>
            <w:r w:rsidRPr="008C596D">
              <w:rPr>
                <w:color w:val="002060"/>
                <w:sz w:val="24"/>
                <w:szCs w:val="24"/>
              </w:rPr>
              <w:t>Сәуір</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Түсіндірме жұмысы, жиналыс</w:t>
            </w:r>
          </w:p>
        </w:tc>
        <w:tc>
          <w:tcPr>
            <w:tcW w:w="2127" w:type="dxa"/>
          </w:tcPr>
          <w:p w:rsidR="00951597" w:rsidRPr="008C596D" w:rsidRDefault="00951597" w:rsidP="00951597">
            <w:pPr>
              <w:pStyle w:val="TableParagraph"/>
              <w:rPr>
                <w:color w:val="002060"/>
                <w:sz w:val="24"/>
                <w:szCs w:val="24"/>
              </w:rPr>
            </w:pPr>
            <w:r w:rsidRPr="008C596D">
              <w:rPr>
                <w:color w:val="002060"/>
                <w:sz w:val="24"/>
                <w:szCs w:val="24"/>
              </w:rPr>
              <w:t>Класс жетекшілер</w:t>
            </w:r>
          </w:p>
          <w:p w:rsidR="00951597" w:rsidRPr="008C596D" w:rsidRDefault="00951597" w:rsidP="00951597">
            <w:pPr>
              <w:pStyle w:val="TableParagraph"/>
              <w:rPr>
                <w:color w:val="002060"/>
                <w:sz w:val="24"/>
                <w:szCs w:val="24"/>
              </w:rPr>
            </w:pPr>
          </w:p>
        </w:tc>
        <w:tc>
          <w:tcPr>
            <w:tcW w:w="1556" w:type="dxa"/>
          </w:tcPr>
          <w:p w:rsidR="00951597" w:rsidRPr="008C596D" w:rsidRDefault="00951597" w:rsidP="005D090A">
            <w:pPr>
              <w:pStyle w:val="TableParagraph"/>
              <w:rPr>
                <w:color w:val="002060"/>
                <w:sz w:val="24"/>
                <w:szCs w:val="24"/>
              </w:rPr>
            </w:pPr>
            <w:r w:rsidRPr="008C596D">
              <w:rPr>
                <w:color w:val="002060"/>
                <w:sz w:val="24"/>
                <w:szCs w:val="24"/>
              </w:rPr>
              <w:t xml:space="preserve"> </w:t>
            </w:r>
            <w:r w:rsidR="005D090A">
              <w:rPr>
                <w:color w:val="002060"/>
                <w:sz w:val="24"/>
                <w:szCs w:val="24"/>
              </w:rPr>
              <w:t>анықтама</w:t>
            </w:r>
          </w:p>
        </w:tc>
      </w:tr>
      <w:tr w:rsidR="003272A4" w:rsidRPr="0069406E" w:rsidTr="00514F2E">
        <w:trPr>
          <w:gridAfter w:val="1"/>
          <w:wAfter w:w="27" w:type="dxa"/>
          <w:trHeight w:val="260"/>
        </w:trPr>
        <w:tc>
          <w:tcPr>
            <w:tcW w:w="566" w:type="dxa"/>
          </w:tcPr>
          <w:p w:rsidR="003272A4" w:rsidRPr="008C596D" w:rsidRDefault="00514F2E" w:rsidP="00951597">
            <w:pPr>
              <w:pStyle w:val="TableParagraph"/>
              <w:rPr>
                <w:color w:val="002060"/>
                <w:sz w:val="24"/>
                <w:szCs w:val="24"/>
              </w:rPr>
            </w:pPr>
            <w:r w:rsidRPr="008C596D">
              <w:rPr>
                <w:color w:val="002060"/>
                <w:sz w:val="24"/>
                <w:szCs w:val="24"/>
              </w:rPr>
              <w:t>11</w:t>
            </w:r>
          </w:p>
        </w:tc>
        <w:tc>
          <w:tcPr>
            <w:tcW w:w="3120" w:type="dxa"/>
          </w:tcPr>
          <w:p w:rsidR="003272A4" w:rsidRPr="008C596D" w:rsidRDefault="003272A4" w:rsidP="00951597">
            <w:pPr>
              <w:pStyle w:val="TableParagraph"/>
              <w:rPr>
                <w:color w:val="002060"/>
                <w:sz w:val="24"/>
                <w:szCs w:val="24"/>
                <w:lang w:val="ru-RU"/>
              </w:rPr>
            </w:pPr>
            <w:r w:rsidRPr="008C596D">
              <w:rPr>
                <w:color w:val="002060"/>
                <w:sz w:val="24"/>
                <w:szCs w:val="24"/>
                <w:lang w:val="ru-RU"/>
              </w:rPr>
              <w:t>«</w:t>
            </w:r>
            <w:r w:rsidRPr="008C596D">
              <w:rPr>
                <w:color w:val="002060"/>
                <w:sz w:val="24"/>
                <w:szCs w:val="24"/>
              </w:rPr>
              <w:t>Өз құқығыңды білесің бе</w:t>
            </w:r>
            <w:r w:rsidRPr="008C596D">
              <w:rPr>
                <w:color w:val="002060"/>
                <w:sz w:val="24"/>
                <w:szCs w:val="24"/>
                <w:lang w:val="ru-RU"/>
              </w:rPr>
              <w:t>?»</w:t>
            </w:r>
          </w:p>
        </w:tc>
        <w:tc>
          <w:tcPr>
            <w:tcW w:w="3402" w:type="dxa"/>
          </w:tcPr>
          <w:p w:rsidR="003272A4" w:rsidRPr="008C596D" w:rsidRDefault="003272A4" w:rsidP="00951597">
            <w:pPr>
              <w:pStyle w:val="TableParagraph"/>
              <w:rPr>
                <w:color w:val="002060"/>
                <w:sz w:val="24"/>
                <w:szCs w:val="24"/>
                <w:lang w:val="ru-RU"/>
              </w:rPr>
            </w:pPr>
            <w:r w:rsidRPr="008C596D">
              <w:rPr>
                <w:color w:val="002060"/>
                <w:sz w:val="24"/>
                <w:szCs w:val="24"/>
                <w:lang w:val="ru-RU"/>
              </w:rPr>
              <w:t>Мектеп инспекторымен кездесу</w:t>
            </w:r>
          </w:p>
        </w:tc>
        <w:tc>
          <w:tcPr>
            <w:tcW w:w="1559" w:type="dxa"/>
          </w:tcPr>
          <w:p w:rsidR="003272A4" w:rsidRPr="008C596D" w:rsidRDefault="003272A4" w:rsidP="00951597">
            <w:pPr>
              <w:pStyle w:val="TableParagraph"/>
              <w:rPr>
                <w:color w:val="002060"/>
                <w:sz w:val="24"/>
                <w:szCs w:val="24"/>
                <w:lang w:val="ru-RU"/>
              </w:rPr>
            </w:pPr>
            <w:r w:rsidRPr="008C596D">
              <w:rPr>
                <w:color w:val="002060"/>
                <w:sz w:val="24"/>
                <w:szCs w:val="24"/>
                <w:lang w:val="ru-RU"/>
              </w:rPr>
              <w:t>5-11 класс</w:t>
            </w:r>
          </w:p>
        </w:tc>
        <w:tc>
          <w:tcPr>
            <w:tcW w:w="1560" w:type="dxa"/>
          </w:tcPr>
          <w:p w:rsidR="003272A4" w:rsidRPr="008C596D" w:rsidRDefault="003272A4" w:rsidP="00951597">
            <w:pPr>
              <w:pStyle w:val="TableParagraph"/>
              <w:rPr>
                <w:color w:val="002060"/>
                <w:sz w:val="24"/>
                <w:szCs w:val="24"/>
              </w:rPr>
            </w:pPr>
            <w:r w:rsidRPr="008C596D">
              <w:rPr>
                <w:color w:val="002060"/>
                <w:sz w:val="24"/>
                <w:szCs w:val="24"/>
                <w:lang w:val="ru-RU"/>
              </w:rPr>
              <w:t>Жоспар</w:t>
            </w:r>
            <w:r w:rsidRPr="008C596D">
              <w:rPr>
                <w:color w:val="002060"/>
                <w:sz w:val="24"/>
                <w:szCs w:val="24"/>
              </w:rPr>
              <w:t>ға сай</w:t>
            </w:r>
          </w:p>
        </w:tc>
        <w:tc>
          <w:tcPr>
            <w:tcW w:w="1842" w:type="dxa"/>
          </w:tcPr>
          <w:p w:rsidR="003272A4" w:rsidRPr="008C596D" w:rsidRDefault="003272A4" w:rsidP="00951597">
            <w:pPr>
              <w:pStyle w:val="TableParagraph"/>
              <w:rPr>
                <w:color w:val="002060"/>
                <w:sz w:val="24"/>
                <w:szCs w:val="24"/>
              </w:rPr>
            </w:pPr>
            <w:r w:rsidRPr="008C596D">
              <w:rPr>
                <w:color w:val="002060"/>
                <w:sz w:val="24"/>
                <w:szCs w:val="24"/>
              </w:rPr>
              <w:t>Мектеп инспекторының білім алушылармен жұмысы</w:t>
            </w:r>
          </w:p>
        </w:tc>
        <w:tc>
          <w:tcPr>
            <w:tcW w:w="2127" w:type="dxa"/>
          </w:tcPr>
          <w:p w:rsidR="003272A4" w:rsidRPr="008C596D" w:rsidRDefault="003272A4" w:rsidP="003272A4">
            <w:pPr>
              <w:pStyle w:val="TableParagraph"/>
              <w:rPr>
                <w:color w:val="002060"/>
                <w:sz w:val="24"/>
                <w:szCs w:val="24"/>
              </w:rPr>
            </w:pPr>
            <w:r w:rsidRPr="008C596D">
              <w:rPr>
                <w:color w:val="002060"/>
                <w:sz w:val="24"/>
                <w:szCs w:val="24"/>
              </w:rPr>
              <w:t>Педагог-психолог, Директордың ТІЖО, класс жетекшілері</w:t>
            </w:r>
          </w:p>
          <w:p w:rsidR="003272A4" w:rsidRPr="008C596D" w:rsidRDefault="003272A4" w:rsidP="00951597">
            <w:pPr>
              <w:pStyle w:val="TableParagraph"/>
              <w:rPr>
                <w:color w:val="002060"/>
                <w:sz w:val="24"/>
                <w:szCs w:val="24"/>
              </w:rPr>
            </w:pPr>
          </w:p>
        </w:tc>
        <w:tc>
          <w:tcPr>
            <w:tcW w:w="1556" w:type="dxa"/>
          </w:tcPr>
          <w:p w:rsidR="003272A4" w:rsidRPr="008C596D" w:rsidRDefault="003272A4" w:rsidP="00951597">
            <w:pPr>
              <w:pStyle w:val="TableParagraph"/>
              <w:rPr>
                <w:color w:val="002060"/>
                <w:sz w:val="24"/>
                <w:szCs w:val="24"/>
              </w:rPr>
            </w:pPr>
            <w:r w:rsidRPr="008C596D">
              <w:rPr>
                <w:color w:val="002060"/>
                <w:sz w:val="24"/>
                <w:szCs w:val="24"/>
              </w:rPr>
              <w:t>Анықтама</w:t>
            </w:r>
          </w:p>
        </w:tc>
      </w:tr>
      <w:tr w:rsidR="00951597" w:rsidRPr="0069406E" w:rsidTr="00842422">
        <w:trPr>
          <w:trHeight w:val="295"/>
        </w:trPr>
        <w:tc>
          <w:tcPr>
            <w:tcW w:w="15759" w:type="dxa"/>
            <w:gridSpan w:val="9"/>
          </w:tcPr>
          <w:p w:rsidR="00951597" w:rsidRPr="0069406E" w:rsidRDefault="00951597" w:rsidP="00951597">
            <w:pPr>
              <w:pStyle w:val="TableParagraph"/>
              <w:spacing w:before="50"/>
              <w:ind w:left="40"/>
              <w:jc w:val="center"/>
              <w:rPr>
                <w:b/>
                <w:bCs/>
                <w:color w:val="002060"/>
                <w:sz w:val="28"/>
                <w:szCs w:val="28"/>
              </w:rPr>
            </w:pPr>
            <w:r w:rsidRPr="0069406E">
              <w:rPr>
                <w:b/>
                <w:bCs/>
                <w:color w:val="002060"/>
                <w:sz w:val="28"/>
                <w:szCs w:val="28"/>
              </w:rPr>
              <w:t>IV.</w:t>
            </w:r>
            <w:r w:rsidRPr="0069406E">
              <w:rPr>
                <w:b/>
                <w:bCs/>
                <w:color w:val="002060"/>
                <w:spacing w:val="-5"/>
                <w:sz w:val="28"/>
                <w:szCs w:val="28"/>
              </w:rPr>
              <w:t xml:space="preserve"> </w:t>
            </w:r>
            <w:r w:rsidRPr="0069406E">
              <w:rPr>
                <w:b/>
                <w:bCs/>
                <w:color w:val="002060"/>
                <w:sz w:val="28"/>
                <w:szCs w:val="28"/>
              </w:rPr>
              <w:t>Консультация</w:t>
            </w:r>
            <w:r w:rsidRPr="0069406E">
              <w:rPr>
                <w:b/>
                <w:bCs/>
                <w:color w:val="002060"/>
                <w:spacing w:val="-5"/>
                <w:sz w:val="28"/>
                <w:szCs w:val="28"/>
              </w:rPr>
              <w:t xml:space="preserve"> </w:t>
            </w:r>
            <w:r w:rsidRPr="0069406E">
              <w:rPr>
                <w:b/>
                <w:bCs/>
                <w:color w:val="002060"/>
                <w:sz w:val="28"/>
                <w:szCs w:val="28"/>
              </w:rPr>
              <w:t>беру</w:t>
            </w:r>
          </w:p>
          <w:p w:rsidR="00951597" w:rsidRPr="0069406E" w:rsidRDefault="00951597" w:rsidP="00951597">
            <w:pPr>
              <w:pStyle w:val="TableParagraph"/>
              <w:spacing w:before="50"/>
              <w:ind w:left="40"/>
              <w:jc w:val="center"/>
              <w:rPr>
                <w:b/>
                <w:bCs/>
                <w:color w:val="002060"/>
                <w:sz w:val="28"/>
                <w:szCs w:val="28"/>
              </w:rPr>
            </w:pPr>
          </w:p>
        </w:tc>
      </w:tr>
      <w:tr w:rsidR="00951597" w:rsidRPr="0069406E" w:rsidTr="00514F2E">
        <w:trPr>
          <w:gridAfter w:val="1"/>
          <w:wAfter w:w="27" w:type="dxa"/>
          <w:trHeight w:val="260"/>
        </w:trPr>
        <w:tc>
          <w:tcPr>
            <w:tcW w:w="566" w:type="dxa"/>
          </w:tcPr>
          <w:p w:rsidR="00951597" w:rsidRPr="008C596D" w:rsidRDefault="00951597" w:rsidP="00951597">
            <w:pPr>
              <w:pStyle w:val="TableParagraph"/>
              <w:rPr>
                <w:color w:val="002060"/>
                <w:sz w:val="24"/>
                <w:szCs w:val="24"/>
              </w:rPr>
            </w:pPr>
            <w:r w:rsidRPr="008C596D">
              <w:rPr>
                <w:color w:val="002060"/>
                <w:sz w:val="24"/>
                <w:szCs w:val="24"/>
              </w:rPr>
              <w:t>1</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Білім алушы </w:t>
            </w:r>
          </w:p>
          <w:p w:rsidR="00951597" w:rsidRPr="008C596D" w:rsidRDefault="00951597" w:rsidP="00951597">
            <w:pPr>
              <w:pStyle w:val="TableParagraph"/>
              <w:rPr>
                <w:color w:val="002060"/>
                <w:sz w:val="24"/>
                <w:szCs w:val="24"/>
              </w:rPr>
            </w:pP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 Диагностика қорытындысы бойынша жартылай құрылымдық сұхбат; сұраныс бойынша </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 xml:space="preserve">  1-11кл</w:t>
            </w:r>
          </w:p>
        </w:tc>
        <w:tc>
          <w:tcPr>
            <w:tcW w:w="1560"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Жыл бойы</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Кеңес беру журналына тіркеу</w:t>
            </w:r>
          </w:p>
        </w:tc>
        <w:tc>
          <w:tcPr>
            <w:tcW w:w="2127" w:type="dxa"/>
          </w:tcPr>
          <w:p w:rsidR="003272A4" w:rsidRPr="008C596D" w:rsidRDefault="003272A4" w:rsidP="003272A4">
            <w:pPr>
              <w:pStyle w:val="TableParagraph"/>
              <w:rPr>
                <w:color w:val="002060"/>
                <w:sz w:val="24"/>
                <w:szCs w:val="24"/>
              </w:rPr>
            </w:pPr>
            <w:r w:rsidRPr="008C596D">
              <w:rPr>
                <w:color w:val="002060"/>
                <w:sz w:val="24"/>
                <w:szCs w:val="24"/>
              </w:rPr>
              <w:t>Педагог-психолог, Директордың ТІЖО, класс жетекшілері</w:t>
            </w:r>
          </w:p>
          <w:p w:rsidR="00951597" w:rsidRPr="008C596D" w:rsidRDefault="00951597" w:rsidP="003272A4">
            <w:pPr>
              <w:rPr>
                <w:rFonts w:ascii="Times New Roman" w:hAnsi="Times New Roman" w:cs="Times New Roman"/>
                <w:color w:val="002060"/>
                <w:sz w:val="24"/>
                <w:szCs w:val="24"/>
                <w:lang w:val="kk-KZ"/>
              </w:rPr>
            </w:pP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lastRenderedPageBreak/>
              <w:t>Хаттама №</w:t>
            </w:r>
            <w:r w:rsidR="003272A4" w:rsidRPr="008C596D">
              <w:rPr>
                <w:color w:val="002060"/>
                <w:sz w:val="24"/>
                <w:szCs w:val="24"/>
              </w:rPr>
              <w:t xml:space="preserve"> </w:t>
            </w:r>
          </w:p>
        </w:tc>
      </w:tr>
      <w:tr w:rsidR="00951597" w:rsidRPr="0069406E" w:rsidTr="005D090A">
        <w:trPr>
          <w:gridAfter w:val="1"/>
          <w:wAfter w:w="27" w:type="dxa"/>
          <w:trHeight w:val="1166"/>
        </w:trPr>
        <w:tc>
          <w:tcPr>
            <w:tcW w:w="566" w:type="dxa"/>
          </w:tcPr>
          <w:p w:rsidR="00951597" w:rsidRPr="008C596D" w:rsidRDefault="00514F2E" w:rsidP="00951597">
            <w:pPr>
              <w:pStyle w:val="TableParagraph"/>
              <w:rPr>
                <w:color w:val="002060"/>
                <w:sz w:val="24"/>
                <w:szCs w:val="24"/>
              </w:rPr>
            </w:pPr>
            <w:r w:rsidRPr="008C596D">
              <w:rPr>
                <w:color w:val="002060"/>
                <w:sz w:val="24"/>
                <w:szCs w:val="24"/>
              </w:rPr>
              <w:lastRenderedPageBreak/>
              <w:t>2</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Ата-ана</w:t>
            </w:r>
          </w:p>
          <w:p w:rsidR="00951597" w:rsidRPr="00B233FE" w:rsidRDefault="00951597" w:rsidP="00951597">
            <w:pPr>
              <w:pStyle w:val="TableParagraph"/>
              <w:rPr>
                <w:color w:val="002060"/>
                <w:sz w:val="24"/>
                <w:szCs w:val="24"/>
              </w:rPr>
            </w:pP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Диагностика қорытындысы бойынша; Мобильді топтың  шешімі бойынша.</w:t>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1-11 кл</w:t>
            </w:r>
          </w:p>
        </w:tc>
        <w:tc>
          <w:tcPr>
            <w:tcW w:w="1560" w:type="dxa"/>
          </w:tcPr>
          <w:p w:rsidR="00951597" w:rsidRPr="00B233FE" w:rsidRDefault="00951597"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lang w:val="kk-KZ"/>
              </w:rPr>
              <w:t>Жыл бойы</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3272A4" w:rsidP="005D090A">
            <w:pPr>
              <w:pStyle w:val="TableParagraph"/>
              <w:rPr>
                <w:color w:val="002060"/>
                <w:sz w:val="24"/>
                <w:szCs w:val="24"/>
              </w:rPr>
            </w:pPr>
            <w:r w:rsidRPr="00B233FE">
              <w:rPr>
                <w:color w:val="002060"/>
                <w:sz w:val="24"/>
                <w:szCs w:val="24"/>
              </w:rPr>
              <w:t>Педагог-психолог, Директордың ТІЖО, класс жетекшілері</w:t>
            </w:r>
          </w:p>
        </w:tc>
        <w:tc>
          <w:tcPr>
            <w:tcW w:w="1556" w:type="dxa"/>
          </w:tcPr>
          <w:p w:rsidR="00951597" w:rsidRPr="00B233FE" w:rsidRDefault="0031099A" w:rsidP="0031099A">
            <w:pPr>
              <w:pStyle w:val="TableParagraph"/>
              <w:rPr>
                <w:color w:val="002060"/>
                <w:sz w:val="24"/>
                <w:szCs w:val="24"/>
              </w:rPr>
            </w:pPr>
            <w:r w:rsidRPr="00B233FE">
              <w:rPr>
                <w:color w:val="002060"/>
                <w:sz w:val="24"/>
                <w:szCs w:val="24"/>
              </w:rPr>
              <w:t>Кеңес беру журналы</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3</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 xml:space="preserve">Педагог </w:t>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 xml:space="preserve">Диагностика қорытындысы бойынша; Сұраныс бойынша </w:t>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1-11Кл </w:t>
            </w:r>
          </w:p>
        </w:tc>
        <w:tc>
          <w:tcPr>
            <w:tcW w:w="1560" w:type="dxa"/>
          </w:tcPr>
          <w:p w:rsidR="00951597" w:rsidRPr="00B233FE" w:rsidRDefault="00951597"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lang w:val="kk-KZ"/>
              </w:rPr>
              <w:t>Жыл бойы</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3272A4" w:rsidP="00514F2E">
            <w:pPr>
              <w:pStyle w:val="TableParagraph"/>
              <w:rPr>
                <w:color w:val="002060"/>
                <w:sz w:val="24"/>
                <w:szCs w:val="24"/>
              </w:rPr>
            </w:pPr>
            <w:r w:rsidRPr="00B233FE">
              <w:rPr>
                <w:color w:val="002060"/>
                <w:sz w:val="24"/>
                <w:szCs w:val="24"/>
              </w:rPr>
              <w:t>Педагог-психолог, Директордың ТІЖО, класс жетекшілері</w:t>
            </w:r>
          </w:p>
        </w:tc>
        <w:tc>
          <w:tcPr>
            <w:tcW w:w="1556" w:type="dxa"/>
          </w:tcPr>
          <w:p w:rsidR="00951597" w:rsidRPr="00B233FE" w:rsidRDefault="0031099A" w:rsidP="00951597">
            <w:pPr>
              <w:pStyle w:val="TableParagraph"/>
              <w:rPr>
                <w:color w:val="002060"/>
                <w:sz w:val="24"/>
                <w:szCs w:val="24"/>
              </w:rPr>
            </w:pPr>
            <w:r w:rsidRPr="00B233FE">
              <w:rPr>
                <w:color w:val="002060"/>
                <w:sz w:val="24"/>
                <w:szCs w:val="24"/>
              </w:rPr>
              <w:t>Кеңес беру журналы</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4</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 xml:space="preserve">Ата –ана </w:t>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1- класс оқушыларының психологиялық даму ерекшеліктері мен өзгерістері туралы</w:t>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 кл</w:t>
            </w:r>
          </w:p>
        </w:tc>
        <w:tc>
          <w:tcPr>
            <w:tcW w:w="1560" w:type="dxa"/>
          </w:tcPr>
          <w:p w:rsidR="00951597" w:rsidRPr="00B233FE" w:rsidRDefault="0031099A"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Сұраныс бойынша</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3272A4"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Педагог-психолог</w:t>
            </w:r>
          </w:p>
        </w:tc>
        <w:tc>
          <w:tcPr>
            <w:tcW w:w="1556" w:type="dxa"/>
          </w:tcPr>
          <w:p w:rsidR="00951597" w:rsidRPr="00B233FE" w:rsidRDefault="0031099A"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rPr>
              <w:t>Кеңес беру журналы</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5</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Ата- ана</w:t>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 xml:space="preserve"> 5- сынып ата-аналарына балаларның орта буынға бейімделуіне  психологиялық қолдау көрсету</w:t>
            </w:r>
          </w:p>
          <w:p w:rsidR="00951597" w:rsidRPr="00B233FE" w:rsidRDefault="00951597" w:rsidP="00951597">
            <w:pPr>
              <w:pStyle w:val="TableParagraph"/>
              <w:rPr>
                <w:color w:val="002060"/>
                <w:sz w:val="24"/>
                <w:szCs w:val="24"/>
              </w:rPr>
            </w:pP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5 кл</w:t>
            </w:r>
          </w:p>
        </w:tc>
        <w:tc>
          <w:tcPr>
            <w:tcW w:w="1560" w:type="dxa"/>
          </w:tcPr>
          <w:p w:rsidR="00951597" w:rsidRPr="00B233FE" w:rsidRDefault="0031099A"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Сұраныс бойынша</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3272A4"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Педагог-психолог</w:t>
            </w:r>
          </w:p>
          <w:p w:rsidR="00951597" w:rsidRPr="00B233FE" w:rsidRDefault="00951597" w:rsidP="00951597">
            <w:pPr>
              <w:rPr>
                <w:rFonts w:ascii="Times New Roman" w:hAnsi="Times New Roman" w:cs="Times New Roman"/>
                <w:color w:val="002060"/>
                <w:sz w:val="24"/>
                <w:szCs w:val="24"/>
                <w:lang w:val="kk-KZ"/>
              </w:rPr>
            </w:pPr>
          </w:p>
        </w:tc>
        <w:tc>
          <w:tcPr>
            <w:tcW w:w="1556" w:type="dxa"/>
          </w:tcPr>
          <w:p w:rsidR="00951597" w:rsidRPr="00B233FE" w:rsidRDefault="0031099A"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rPr>
              <w:t>Кеңес беру журналына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6</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Ата- ана</w:t>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Ерекше білімді қажет ететін оқушылардың ата-аналарына кеңес</w:t>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1-5 класс</w:t>
            </w:r>
          </w:p>
        </w:tc>
        <w:tc>
          <w:tcPr>
            <w:tcW w:w="1560" w:type="dxa"/>
          </w:tcPr>
          <w:p w:rsidR="00951597" w:rsidRPr="00B233FE" w:rsidRDefault="0031099A"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Сұраныс бойынша</w:t>
            </w:r>
          </w:p>
          <w:p w:rsidR="00951597" w:rsidRPr="00B233FE" w:rsidRDefault="00951597" w:rsidP="00951597">
            <w:pPr>
              <w:rPr>
                <w:rFonts w:ascii="Times New Roman" w:hAnsi="Times New Roman" w:cs="Times New Roman"/>
                <w:color w:val="002060"/>
                <w:sz w:val="24"/>
                <w:szCs w:val="24"/>
                <w:lang w:val="kk-KZ"/>
              </w:rPr>
            </w:pP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3272A4"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Педагог-психолог</w:t>
            </w:r>
          </w:p>
          <w:p w:rsidR="00951597" w:rsidRPr="00B233FE" w:rsidRDefault="00951597" w:rsidP="00951597">
            <w:pPr>
              <w:rPr>
                <w:rFonts w:ascii="Times New Roman" w:hAnsi="Times New Roman" w:cs="Times New Roman"/>
                <w:color w:val="002060"/>
                <w:sz w:val="24"/>
                <w:szCs w:val="24"/>
                <w:lang w:val="kk-KZ"/>
              </w:rPr>
            </w:pPr>
          </w:p>
        </w:tc>
        <w:tc>
          <w:tcPr>
            <w:tcW w:w="1556" w:type="dxa"/>
          </w:tcPr>
          <w:p w:rsidR="00951597" w:rsidRPr="00B233FE" w:rsidRDefault="0031099A"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rPr>
              <w:t>Кеңес беру журналына</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7</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«Мамандық таңдау-мәртебең»</w:t>
            </w:r>
            <w:r w:rsidRPr="00B233FE">
              <w:rPr>
                <w:color w:val="002060"/>
                <w:sz w:val="24"/>
                <w:szCs w:val="24"/>
              </w:rPr>
              <w:tab/>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Түлектердің ата-аналарына психологиялық сүйемелдеу.</w:t>
            </w:r>
            <w:r w:rsidRPr="00B233FE">
              <w:rPr>
                <w:color w:val="002060"/>
                <w:sz w:val="24"/>
                <w:szCs w:val="24"/>
              </w:rPr>
              <w:tab/>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11 класс</w:t>
            </w:r>
          </w:p>
        </w:tc>
        <w:tc>
          <w:tcPr>
            <w:tcW w:w="1560" w:type="dxa"/>
          </w:tcPr>
          <w:p w:rsidR="00951597" w:rsidRPr="00B233FE" w:rsidRDefault="00951597"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rPr>
              <w:t>Сәуір</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925E0B"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Педагог-психолог</w:t>
            </w:r>
          </w:p>
          <w:p w:rsidR="00951597" w:rsidRPr="00B233FE" w:rsidRDefault="00951597" w:rsidP="00951597">
            <w:pPr>
              <w:rPr>
                <w:rFonts w:ascii="Times New Roman" w:hAnsi="Times New Roman" w:cs="Times New Roman"/>
                <w:color w:val="002060"/>
                <w:sz w:val="24"/>
                <w:szCs w:val="24"/>
                <w:lang w:val="kk-KZ"/>
              </w:rPr>
            </w:pPr>
          </w:p>
        </w:tc>
        <w:tc>
          <w:tcPr>
            <w:tcW w:w="1556" w:type="dxa"/>
          </w:tcPr>
          <w:p w:rsidR="00951597" w:rsidRPr="00B233FE" w:rsidRDefault="00951597"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Хаттама №</w:t>
            </w:r>
          </w:p>
        </w:tc>
      </w:tr>
      <w:tr w:rsidR="00951597" w:rsidRPr="0069406E" w:rsidTr="00514F2E">
        <w:trPr>
          <w:gridAfter w:val="1"/>
          <w:wAfter w:w="27" w:type="dxa"/>
          <w:trHeight w:val="260"/>
        </w:trPr>
        <w:tc>
          <w:tcPr>
            <w:tcW w:w="566" w:type="dxa"/>
          </w:tcPr>
          <w:p w:rsidR="00951597" w:rsidRPr="008C596D" w:rsidRDefault="00514F2E" w:rsidP="00951597">
            <w:pPr>
              <w:pStyle w:val="TableParagraph"/>
              <w:rPr>
                <w:color w:val="002060"/>
                <w:sz w:val="24"/>
                <w:szCs w:val="24"/>
              </w:rPr>
            </w:pPr>
            <w:r w:rsidRPr="008C596D">
              <w:rPr>
                <w:color w:val="002060"/>
                <w:sz w:val="24"/>
                <w:szCs w:val="24"/>
              </w:rPr>
              <w:t>8</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Ата-ана, педагог, оқушы</w:t>
            </w: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Әртүрлі сұрақтар бойынша жеке кеңес беру</w:t>
            </w:r>
          </w:p>
        </w:tc>
        <w:tc>
          <w:tcPr>
            <w:tcW w:w="1559" w:type="dxa"/>
          </w:tcPr>
          <w:p w:rsidR="00951597" w:rsidRPr="00B233FE" w:rsidRDefault="00951597" w:rsidP="00951597">
            <w:pPr>
              <w:pStyle w:val="TableParagraph"/>
              <w:rPr>
                <w:color w:val="002060"/>
                <w:sz w:val="24"/>
                <w:szCs w:val="24"/>
              </w:rPr>
            </w:pPr>
            <w:r w:rsidRPr="00B233FE">
              <w:rPr>
                <w:color w:val="002060"/>
                <w:sz w:val="24"/>
                <w:szCs w:val="24"/>
              </w:rPr>
              <w:t xml:space="preserve">   1-11 класс</w:t>
            </w:r>
          </w:p>
        </w:tc>
        <w:tc>
          <w:tcPr>
            <w:tcW w:w="1560" w:type="dxa"/>
          </w:tcPr>
          <w:p w:rsidR="00951597" w:rsidRPr="00B233FE" w:rsidRDefault="00925E0B"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Жыл бойы</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Кеңес беру журналына тіркеу</w:t>
            </w:r>
          </w:p>
        </w:tc>
        <w:tc>
          <w:tcPr>
            <w:tcW w:w="2127" w:type="dxa"/>
          </w:tcPr>
          <w:p w:rsidR="00951597" w:rsidRPr="00B233FE" w:rsidRDefault="00925E0B"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Педагог-психолог</w:t>
            </w:r>
          </w:p>
          <w:p w:rsidR="00951597" w:rsidRPr="00B233FE" w:rsidRDefault="00951597" w:rsidP="00951597">
            <w:pPr>
              <w:rPr>
                <w:rFonts w:ascii="Times New Roman" w:hAnsi="Times New Roman" w:cs="Times New Roman"/>
                <w:color w:val="002060"/>
                <w:sz w:val="24"/>
                <w:szCs w:val="24"/>
              </w:rPr>
            </w:pPr>
          </w:p>
        </w:tc>
        <w:tc>
          <w:tcPr>
            <w:tcW w:w="1556" w:type="dxa"/>
          </w:tcPr>
          <w:p w:rsidR="00951597" w:rsidRPr="00B233FE" w:rsidRDefault="0031099A" w:rsidP="00951597">
            <w:pPr>
              <w:rPr>
                <w:rFonts w:ascii="Times New Roman" w:hAnsi="Times New Roman" w:cs="Times New Roman"/>
                <w:color w:val="002060"/>
                <w:sz w:val="24"/>
                <w:szCs w:val="24"/>
              </w:rPr>
            </w:pPr>
            <w:r w:rsidRPr="00B233FE">
              <w:rPr>
                <w:rFonts w:ascii="Times New Roman" w:hAnsi="Times New Roman" w:cs="Times New Roman"/>
                <w:color w:val="002060"/>
                <w:sz w:val="24"/>
                <w:szCs w:val="24"/>
              </w:rPr>
              <w:t>Кеңес беру журналы</w:t>
            </w:r>
          </w:p>
        </w:tc>
      </w:tr>
      <w:tr w:rsidR="00951597" w:rsidRPr="0069406E" w:rsidTr="00842422">
        <w:trPr>
          <w:trHeight w:val="295"/>
        </w:trPr>
        <w:tc>
          <w:tcPr>
            <w:tcW w:w="15759" w:type="dxa"/>
            <w:gridSpan w:val="9"/>
          </w:tcPr>
          <w:p w:rsidR="00951597" w:rsidRPr="00B233FE" w:rsidRDefault="00951597" w:rsidP="0031099A">
            <w:pPr>
              <w:pStyle w:val="TableParagraph"/>
              <w:spacing w:before="50"/>
              <w:jc w:val="center"/>
              <w:rPr>
                <w:b/>
                <w:color w:val="002060"/>
                <w:sz w:val="24"/>
                <w:szCs w:val="24"/>
                <w:lang w:eastAsia="ru-RU"/>
              </w:rPr>
            </w:pPr>
            <w:r w:rsidRPr="00B233FE">
              <w:rPr>
                <w:b/>
                <w:bCs/>
                <w:color w:val="002060"/>
                <w:sz w:val="24"/>
                <w:szCs w:val="24"/>
              </w:rPr>
              <w:t xml:space="preserve">          V </w:t>
            </w:r>
            <w:r w:rsidRPr="00B233FE">
              <w:rPr>
                <w:b/>
                <w:bCs/>
                <w:color w:val="002060"/>
                <w:spacing w:val="-5"/>
                <w:sz w:val="24"/>
                <w:szCs w:val="24"/>
              </w:rPr>
              <w:t>.</w:t>
            </w:r>
            <w:r w:rsidRPr="00B233FE">
              <w:rPr>
                <w:b/>
                <w:color w:val="002060"/>
                <w:sz w:val="24"/>
                <w:szCs w:val="24"/>
                <w:lang w:eastAsia="ru-RU"/>
              </w:rPr>
              <w:t>Ұйымдастырушылық-әдістемелік бағыт</w:t>
            </w:r>
          </w:p>
        </w:tc>
      </w:tr>
      <w:tr w:rsidR="00951597" w:rsidRPr="0069406E" w:rsidTr="00514F2E">
        <w:trPr>
          <w:gridAfter w:val="1"/>
          <w:wAfter w:w="27" w:type="dxa"/>
          <w:trHeight w:val="259"/>
        </w:trPr>
        <w:tc>
          <w:tcPr>
            <w:tcW w:w="566" w:type="dxa"/>
          </w:tcPr>
          <w:p w:rsidR="00951597" w:rsidRPr="008C596D" w:rsidRDefault="00951597" w:rsidP="00951597">
            <w:pPr>
              <w:pStyle w:val="TableParagraph"/>
              <w:rPr>
                <w:color w:val="002060"/>
                <w:sz w:val="24"/>
                <w:szCs w:val="24"/>
              </w:rPr>
            </w:pPr>
            <w:r w:rsidRPr="008C596D">
              <w:rPr>
                <w:color w:val="002060"/>
                <w:sz w:val="24"/>
                <w:szCs w:val="24"/>
              </w:rPr>
              <w:t>1</w:t>
            </w:r>
          </w:p>
        </w:tc>
        <w:tc>
          <w:tcPr>
            <w:tcW w:w="3120" w:type="dxa"/>
          </w:tcPr>
          <w:p w:rsidR="00951597" w:rsidRPr="00B233FE" w:rsidRDefault="00951597" w:rsidP="00951597">
            <w:pPr>
              <w:pStyle w:val="TableParagraph"/>
              <w:rPr>
                <w:color w:val="002060"/>
                <w:sz w:val="24"/>
                <w:szCs w:val="24"/>
              </w:rPr>
            </w:pPr>
            <w:r w:rsidRPr="00B233FE">
              <w:rPr>
                <w:color w:val="002060"/>
                <w:sz w:val="24"/>
                <w:szCs w:val="24"/>
              </w:rPr>
              <w:t>Әдістемелік күн. Психологтарға арналған семинарларға, конференцияларға қатысу</w:t>
            </w:r>
          </w:p>
          <w:p w:rsidR="00951597" w:rsidRPr="00B233FE" w:rsidRDefault="00951597" w:rsidP="00951597">
            <w:pPr>
              <w:pStyle w:val="TableParagraph"/>
              <w:rPr>
                <w:color w:val="002060"/>
                <w:sz w:val="24"/>
                <w:szCs w:val="24"/>
              </w:rPr>
            </w:pPr>
          </w:p>
        </w:tc>
        <w:tc>
          <w:tcPr>
            <w:tcW w:w="3402" w:type="dxa"/>
          </w:tcPr>
          <w:p w:rsidR="00951597" w:rsidRPr="00B233FE" w:rsidRDefault="00951597" w:rsidP="00951597">
            <w:pPr>
              <w:pStyle w:val="TableParagraph"/>
              <w:rPr>
                <w:color w:val="002060"/>
                <w:sz w:val="24"/>
                <w:szCs w:val="24"/>
              </w:rPr>
            </w:pPr>
            <w:r w:rsidRPr="00B233FE">
              <w:rPr>
                <w:color w:val="002060"/>
                <w:sz w:val="24"/>
                <w:szCs w:val="24"/>
              </w:rPr>
              <w:t>Өз дағдыларын, білімін, дағдыларын кеңейту</w:t>
            </w:r>
          </w:p>
        </w:tc>
        <w:tc>
          <w:tcPr>
            <w:tcW w:w="1559" w:type="dxa"/>
          </w:tcPr>
          <w:p w:rsidR="00951597" w:rsidRPr="00B233FE" w:rsidRDefault="00951597" w:rsidP="00951597">
            <w:pPr>
              <w:rPr>
                <w:rFonts w:ascii="Times New Roman" w:hAnsi="Times New Roman" w:cs="Times New Roman"/>
                <w:color w:val="002060"/>
                <w:sz w:val="24"/>
                <w:szCs w:val="24"/>
                <w:lang w:val="kk-KZ"/>
              </w:rPr>
            </w:pPr>
            <w:r w:rsidRPr="00B233FE">
              <w:rPr>
                <w:rFonts w:ascii="Times New Roman" w:hAnsi="Times New Roman" w:cs="Times New Roman"/>
                <w:color w:val="002060"/>
                <w:sz w:val="24"/>
                <w:szCs w:val="24"/>
                <w:lang w:val="kk-KZ"/>
              </w:rPr>
              <w:t>Психология-лық қызмет</w:t>
            </w:r>
          </w:p>
        </w:tc>
        <w:tc>
          <w:tcPr>
            <w:tcW w:w="1560" w:type="dxa"/>
          </w:tcPr>
          <w:p w:rsidR="00951597" w:rsidRPr="00B233FE" w:rsidRDefault="00951597" w:rsidP="00951597">
            <w:pPr>
              <w:pStyle w:val="TableParagraph"/>
              <w:rPr>
                <w:color w:val="002060"/>
                <w:sz w:val="24"/>
                <w:szCs w:val="24"/>
              </w:rPr>
            </w:pPr>
            <w:r w:rsidRPr="00B233FE">
              <w:rPr>
                <w:color w:val="002060"/>
                <w:sz w:val="24"/>
                <w:szCs w:val="24"/>
              </w:rPr>
              <w:t xml:space="preserve">Жыл бойы </w:t>
            </w:r>
          </w:p>
        </w:tc>
        <w:tc>
          <w:tcPr>
            <w:tcW w:w="1842" w:type="dxa"/>
          </w:tcPr>
          <w:p w:rsidR="00951597" w:rsidRPr="00B233FE" w:rsidRDefault="00951597" w:rsidP="00951597">
            <w:pPr>
              <w:pStyle w:val="TableParagraph"/>
              <w:rPr>
                <w:color w:val="002060"/>
                <w:sz w:val="24"/>
                <w:szCs w:val="24"/>
              </w:rPr>
            </w:pPr>
            <w:r w:rsidRPr="00B233FE">
              <w:rPr>
                <w:color w:val="002060"/>
                <w:sz w:val="24"/>
                <w:szCs w:val="24"/>
              </w:rPr>
              <w:t xml:space="preserve">Нәтиже </w:t>
            </w:r>
          </w:p>
        </w:tc>
        <w:tc>
          <w:tcPr>
            <w:tcW w:w="2127" w:type="dxa"/>
          </w:tcPr>
          <w:p w:rsidR="00951597" w:rsidRPr="00B233FE" w:rsidRDefault="00925E0B" w:rsidP="00951597">
            <w:pPr>
              <w:pStyle w:val="TableParagraph"/>
              <w:rPr>
                <w:color w:val="002060"/>
                <w:sz w:val="24"/>
                <w:szCs w:val="24"/>
              </w:rPr>
            </w:pPr>
            <w:r w:rsidRPr="00B233FE">
              <w:rPr>
                <w:color w:val="002060"/>
                <w:sz w:val="24"/>
                <w:szCs w:val="24"/>
              </w:rPr>
              <w:t>Педагог-психолог</w:t>
            </w:r>
          </w:p>
        </w:tc>
        <w:tc>
          <w:tcPr>
            <w:tcW w:w="1556" w:type="dxa"/>
          </w:tcPr>
          <w:p w:rsidR="00951597" w:rsidRPr="00B233FE" w:rsidRDefault="0031099A" w:rsidP="00951597">
            <w:pPr>
              <w:pStyle w:val="TableParagraph"/>
              <w:rPr>
                <w:color w:val="002060"/>
                <w:sz w:val="24"/>
                <w:szCs w:val="24"/>
              </w:rPr>
            </w:pPr>
            <w:r w:rsidRPr="00B233FE">
              <w:rPr>
                <w:color w:val="002060"/>
                <w:sz w:val="24"/>
                <w:szCs w:val="24"/>
              </w:rPr>
              <w:t>анықтама</w:t>
            </w:r>
          </w:p>
        </w:tc>
      </w:tr>
      <w:tr w:rsidR="00951597" w:rsidRPr="0069406E" w:rsidTr="00514F2E">
        <w:trPr>
          <w:gridAfter w:val="1"/>
          <w:wAfter w:w="27" w:type="dxa"/>
          <w:trHeight w:val="259"/>
        </w:trPr>
        <w:tc>
          <w:tcPr>
            <w:tcW w:w="566" w:type="dxa"/>
          </w:tcPr>
          <w:p w:rsidR="00951597" w:rsidRPr="008C596D" w:rsidRDefault="00514F2E" w:rsidP="00951597">
            <w:pPr>
              <w:pStyle w:val="TableParagraph"/>
              <w:rPr>
                <w:color w:val="002060"/>
                <w:sz w:val="24"/>
                <w:szCs w:val="24"/>
              </w:rPr>
            </w:pPr>
            <w:r w:rsidRPr="008C596D">
              <w:rPr>
                <w:color w:val="002060"/>
                <w:sz w:val="24"/>
                <w:szCs w:val="24"/>
              </w:rPr>
              <w:lastRenderedPageBreak/>
              <w:t>2</w:t>
            </w:r>
          </w:p>
        </w:tc>
        <w:tc>
          <w:tcPr>
            <w:tcW w:w="3120"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Ата-анасының (заңды өкілдерінің) білім алушыға білім беру ұйымында психологиялық қолдау көрсетуге келісімі </w:t>
            </w:r>
          </w:p>
        </w:tc>
        <w:tc>
          <w:tcPr>
            <w:tcW w:w="3402"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Ата-аналардан баламен жұмысқа келісімін  алу</w:t>
            </w:r>
          </w:p>
        </w:tc>
        <w:tc>
          <w:tcPr>
            <w:tcW w:w="1559"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1-11 сынып ата-аналары </w:t>
            </w:r>
          </w:p>
        </w:tc>
        <w:tc>
          <w:tcPr>
            <w:tcW w:w="1560"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Қыркүйек</w:t>
            </w:r>
            <w:r w:rsidR="0031099A">
              <w:rPr>
                <w:rFonts w:ascii="Times New Roman" w:hAnsi="Times New Roman" w:cs="Times New Roman"/>
                <w:color w:val="002060"/>
                <w:sz w:val="24"/>
                <w:szCs w:val="24"/>
                <w:lang w:val="kk-KZ"/>
              </w:rPr>
              <w:t>, қажетінше</w:t>
            </w:r>
            <w:r w:rsidRPr="008C596D">
              <w:rPr>
                <w:rFonts w:ascii="Times New Roman" w:hAnsi="Times New Roman" w:cs="Times New Roman"/>
                <w:color w:val="002060"/>
                <w:sz w:val="24"/>
                <w:szCs w:val="24"/>
                <w:lang w:val="kk-KZ"/>
              </w:rPr>
              <w:t xml:space="preserve"> </w:t>
            </w:r>
          </w:p>
        </w:tc>
        <w:tc>
          <w:tcPr>
            <w:tcW w:w="1842"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 xml:space="preserve">Келісім парағы </w:t>
            </w:r>
          </w:p>
        </w:tc>
        <w:tc>
          <w:tcPr>
            <w:tcW w:w="2127" w:type="dxa"/>
          </w:tcPr>
          <w:p w:rsidR="00951597" w:rsidRPr="008C596D" w:rsidRDefault="00951597" w:rsidP="00951597">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vAlign w:val="center"/>
          </w:tcPr>
          <w:p w:rsidR="00951597" w:rsidRPr="008C596D" w:rsidRDefault="00925E0B" w:rsidP="00925E0B">
            <w:pPr>
              <w:pStyle w:val="ab"/>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Ата-аналардан жазбаша келісім</w:t>
            </w:r>
          </w:p>
        </w:tc>
      </w:tr>
      <w:tr w:rsidR="00951597" w:rsidRPr="0069406E" w:rsidTr="00514F2E">
        <w:trPr>
          <w:gridAfter w:val="1"/>
          <w:wAfter w:w="27" w:type="dxa"/>
          <w:trHeight w:val="259"/>
        </w:trPr>
        <w:tc>
          <w:tcPr>
            <w:tcW w:w="566" w:type="dxa"/>
          </w:tcPr>
          <w:p w:rsidR="00951597" w:rsidRPr="008C596D" w:rsidRDefault="00514F2E" w:rsidP="00951597">
            <w:pPr>
              <w:pStyle w:val="TableParagraph"/>
              <w:rPr>
                <w:color w:val="002060"/>
                <w:sz w:val="24"/>
                <w:szCs w:val="24"/>
              </w:rPr>
            </w:pPr>
            <w:r w:rsidRPr="008C596D">
              <w:rPr>
                <w:color w:val="002060"/>
                <w:sz w:val="24"/>
                <w:szCs w:val="24"/>
              </w:rPr>
              <w:t>3</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Шығармашылық жұмыс</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Өзіндік жұмыс жинақтау</w:t>
            </w:r>
          </w:p>
        </w:tc>
        <w:tc>
          <w:tcPr>
            <w:tcW w:w="1559"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rPr>
              <w:t>Психология-лық қызмет</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Қажетіне қарай</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 xml:space="preserve">Нәтиже </w:t>
            </w:r>
          </w:p>
        </w:tc>
        <w:tc>
          <w:tcPr>
            <w:tcW w:w="2127" w:type="dxa"/>
          </w:tcPr>
          <w:p w:rsidR="00951597" w:rsidRPr="008C596D" w:rsidRDefault="00925E0B"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rPr>
            </w:pPr>
          </w:p>
        </w:tc>
        <w:tc>
          <w:tcPr>
            <w:tcW w:w="1556" w:type="dxa"/>
          </w:tcPr>
          <w:p w:rsidR="00951597" w:rsidRPr="008C596D" w:rsidRDefault="00951597" w:rsidP="00951597">
            <w:pPr>
              <w:pStyle w:val="TableParagraph"/>
              <w:rPr>
                <w:color w:val="002060"/>
                <w:sz w:val="24"/>
                <w:szCs w:val="24"/>
              </w:rPr>
            </w:pPr>
          </w:p>
        </w:tc>
      </w:tr>
      <w:tr w:rsidR="00951597" w:rsidRPr="00925E0B" w:rsidTr="00514F2E">
        <w:trPr>
          <w:gridAfter w:val="1"/>
          <w:wAfter w:w="27" w:type="dxa"/>
          <w:trHeight w:val="259"/>
        </w:trPr>
        <w:tc>
          <w:tcPr>
            <w:tcW w:w="566" w:type="dxa"/>
          </w:tcPr>
          <w:p w:rsidR="00951597" w:rsidRPr="008C596D" w:rsidRDefault="00514F2E" w:rsidP="00951597">
            <w:pPr>
              <w:pStyle w:val="TableParagraph"/>
              <w:rPr>
                <w:color w:val="002060"/>
                <w:sz w:val="24"/>
                <w:szCs w:val="24"/>
              </w:rPr>
            </w:pPr>
            <w:r w:rsidRPr="008C596D">
              <w:rPr>
                <w:color w:val="002060"/>
                <w:sz w:val="24"/>
                <w:szCs w:val="24"/>
              </w:rPr>
              <w:t>4</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Бірлескен жұмыс </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Тәжірибе алмасу</w:t>
            </w:r>
          </w:p>
          <w:p w:rsidR="00925E0B" w:rsidRPr="008C596D" w:rsidRDefault="00925E0B" w:rsidP="00951597">
            <w:pPr>
              <w:pStyle w:val="TableParagraph"/>
              <w:rPr>
                <w:color w:val="002060"/>
                <w:sz w:val="24"/>
                <w:szCs w:val="24"/>
              </w:rPr>
            </w:pPr>
          </w:p>
        </w:tc>
        <w:tc>
          <w:tcPr>
            <w:tcW w:w="1559" w:type="dxa"/>
          </w:tcPr>
          <w:p w:rsidR="00951597" w:rsidRPr="008C596D" w:rsidRDefault="00951597"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Психология-лық қызмет</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Жыл бойы</w:t>
            </w: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Нәтиже</w:t>
            </w:r>
          </w:p>
        </w:tc>
        <w:tc>
          <w:tcPr>
            <w:tcW w:w="2127" w:type="dxa"/>
          </w:tcPr>
          <w:p w:rsidR="00951597" w:rsidRPr="008C596D" w:rsidRDefault="00925E0B" w:rsidP="00951597">
            <w:pPr>
              <w:pStyle w:val="TableParagraph"/>
              <w:rPr>
                <w:color w:val="002060"/>
                <w:sz w:val="24"/>
                <w:szCs w:val="24"/>
              </w:rPr>
            </w:pPr>
            <w:r w:rsidRPr="008C596D">
              <w:rPr>
                <w:color w:val="002060"/>
                <w:sz w:val="24"/>
                <w:szCs w:val="24"/>
              </w:rPr>
              <w:t>Педагог-психолог</w:t>
            </w:r>
          </w:p>
          <w:p w:rsidR="00951597" w:rsidRPr="008C596D" w:rsidRDefault="00951597" w:rsidP="00951597">
            <w:pPr>
              <w:pStyle w:val="TableParagraph"/>
              <w:rPr>
                <w:color w:val="002060"/>
                <w:sz w:val="24"/>
                <w:szCs w:val="24"/>
              </w:rPr>
            </w:pPr>
          </w:p>
        </w:tc>
        <w:tc>
          <w:tcPr>
            <w:tcW w:w="1556" w:type="dxa"/>
          </w:tcPr>
          <w:p w:rsidR="00951597" w:rsidRPr="008C596D" w:rsidRDefault="00951597" w:rsidP="00951597">
            <w:pPr>
              <w:pStyle w:val="TableParagraph"/>
              <w:rPr>
                <w:color w:val="002060"/>
                <w:sz w:val="24"/>
                <w:szCs w:val="24"/>
              </w:rPr>
            </w:pPr>
          </w:p>
        </w:tc>
      </w:tr>
      <w:tr w:rsidR="00951597" w:rsidRPr="0069406E" w:rsidTr="00842422">
        <w:trPr>
          <w:trHeight w:val="295"/>
        </w:trPr>
        <w:tc>
          <w:tcPr>
            <w:tcW w:w="15759" w:type="dxa"/>
            <w:gridSpan w:val="9"/>
          </w:tcPr>
          <w:p w:rsidR="00951597" w:rsidRPr="008C596D" w:rsidRDefault="00951597" w:rsidP="00951597">
            <w:pPr>
              <w:pStyle w:val="TableParagraph"/>
              <w:spacing w:before="50"/>
              <w:ind w:left="40"/>
              <w:jc w:val="center"/>
              <w:rPr>
                <w:b/>
                <w:bCs/>
                <w:color w:val="002060"/>
                <w:sz w:val="24"/>
                <w:szCs w:val="24"/>
              </w:rPr>
            </w:pPr>
          </w:p>
          <w:p w:rsidR="00951597" w:rsidRPr="008C596D" w:rsidRDefault="00951597" w:rsidP="00951597">
            <w:pPr>
              <w:pStyle w:val="TableParagraph"/>
              <w:spacing w:before="50"/>
              <w:ind w:left="40"/>
              <w:jc w:val="center"/>
              <w:rPr>
                <w:b/>
                <w:bCs/>
                <w:color w:val="002060"/>
                <w:sz w:val="24"/>
                <w:szCs w:val="24"/>
              </w:rPr>
            </w:pPr>
            <w:r w:rsidRPr="008C596D">
              <w:rPr>
                <w:b/>
                <w:bCs/>
                <w:color w:val="002060"/>
                <w:sz w:val="24"/>
                <w:szCs w:val="24"/>
              </w:rPr>
              <w:t>VI.</w:t>
            </w:r>
            <w:r w:rsidRPr="008C596D">
              <w:rPr>
                <w:b/>
                <w:bCs/>
                <w:color w:val="002060"/>
                <w:spacing w:val="-6"/>
                <w:sz w:val="24"/>
                <w:szCs w:val="24"/>
              </w:rPr>
              <w:t xml:space="preserve"> </w:t>
            </w:r>
            <w:r w:rsidRPr="008C596D">
              <w:rPr>
                <w:b/>
                <w:bCs/>
                <w:color w:val="002060"/>
                <w:sz w:val="24"/>
                <w:szCs w:val="24"/>
              </w:rPr>
              <w:t>Жыл</w:t>
            </w:r>
            <w:r w:rsidRPr="008C596D">
              <w:rPr>
                <w:b/>
                <w:bCs/>
                <w:color w:val="002060"/>
                <w:spacing w:val="-5"/>
                <w:sz w:val="24"/>
                <w:szCs w:val="24"/>
              </w:rPr>
              <w:t xml:space="preserve"> </w:t>
            </w:r>
            <w:r w:rsidRPr="008C596D">
              <w:rPr>
                <w:b/>
                <w:bCs/>
                <w:color w:val="002060"/>
                <w:sz w:val="24"/>
                <w:szCs w:val="24"/>
              </w:rPr>
              <w:t>бойынша</w:t>
            </w:r>
            <w:r w:rsidRPr="008C596D">
              <w:rPr>
                <w:b/>
                <w:bCs/>
                <w:color w:val="002060"/>
                <w:spacing w:val="-5"/>
                <w:sz w:val="24"/>
                <w:szCs w:val="24"/>
              </w:rPr>
              <w:t xml:space="preserve"> </w:t>
            </w:r>
            <w:r w:rsidRPr="008C596D">
              <w:rPr>
                <w:b/>
                <w:bCs/>
                <w:color w:val="002060"/>
                <w:sz w:val="24"/>
                <w:szCs w:val="24"/>
              </w:rPr>
              <w:t>психологиялық</w:t>
            </w:r>
            <w:r w:rsidRPr="008C596D">
              <w:rPr>
                <w:b/>
                <w:bCs/>
                <w:color w:val="002060"/>
                <w:spacing w:val="-5"/>
                <w:sz w:val="24"/>
                <w:szCs w:val="24"/>
              </w:rPr>
              <w:t xml:space="preserve"> </w:t>
            </w:r>
            <w:r w:rsidRPr="008C596D">
              <w:rPr>
                <w:b/>
                <w:bCs/>
                <w:color w:val="002060"/>
                <w:sz w:val="24"/>
                <w:szCs w:val="24"/>
              </w:rPr>
              <w:t>қызмет</w:t>
            </w:r>
            <w:r w:rsidRPr="008C596D">
              <w:rPr>
                <w:b/>
                <w:bCs/>
                <w:color w:val="002060"/>
                <w:spacing w:val="-5"/>
                <w:sz w:val="24"/>
                <w:szCs w:val="24"/>
              </w:rPr>
              <w:t xml:space="preserve"> </w:t>
            </w:r>
            <w:r w:rsidRPr="008C596D">
              <w:rPr>
                <w:b/>
                <w:bCs/>
                <w:color w:val="002060"/>
                <w:sz w:val="24"/>
                <w:szCs w:val="24"/>
              </w:rPr>
              <w:t>туралы</w:t>
            </w:r>
            <w:r w:rsidRPr="008C596D">
              <w:rPr>
                <w:b/>
                <w:bCs/>
                <w:color w:val="002060"/>
                <w:spacing w:val="-4"/>
                <w:sz w:val="24"/>
                <w:szCs w:val="24"/>
              </w:rPr>
              <w:t xml:space="preserve"> </w:t>
            </w:r>
            <w:r w:rsidRPr="008C596D">
              <w:rPr>
                <w:b/>
                <w:bCs/>
                <w:color w:val="002060"/>
                <w:sz w:val="24"/>
                <w:szCs w:val="24"/>
              </w:rPr>
              <w:t>талдамалық</w:t>
            </w:r>
            <w:r w:rsidRPr="008C596D">
              <w:rPr>
                <w:b/>
                <w:bCs/>
                <w:color w:val="002060"/>
                <w:spacing w:val="-4"/>
                <w:sz w:val="24"/>
                <w:szCs w:val="24"/>
              </w:rPr>
              <w:t xml:space="preserve"> </w:t>
            </w:r>
            <w:r w:rsidRPr="008C596D">
              <w:rPr>
                <w:b/>
                <w:bCs/>
                <w:color w:val="002060"/>
                <w:sz w:val="24"/>
                <w:szCs w:val="24"/>
              </w:rPr>
              <w:t>есептер</w:t>
            </w:r>
          </w:p>
          <w:p w:rsidR="00951597" w:rsidRPr="008C596D" w:rsidRDefault="00951597" w:rsidP="00951597">
            <w:pPr>
              <w:pStyle w:val="TableParagraph"/>
              <w:spacing w:before="50"/>
              <w:ind w:left="40"/>
              <w:jc w:val="center"/>
              <w:rPr>
                <w:color w:val="002060"/>
                <w:sz w:val="24"/>
                <w:szCs w:val="24"/>
              </w:rPr>
            </w:pPr>
          </w:p>
        </w:tc>
      </w:tr>
      <w:tr w:rsidR="00951597" w:rsidRPr="0069406E" w:rsidTr="00514F2E">
        <w:trPr>
          <w:gridAfter w:val="1"/>
          <w:wAfter w:w="27" w:type="dxa"/>
          <w:trHeight w:val="259"/>
        </w:trPr>
        <w:tc>
          <w:tcPr>
            <w:tcW w:w="566" w:type="dxa"/>
          </w:tcPr>
          <w:p w:rsidR="00951597" w:rsidRPr="008C596D" w:rsidRDefault="00951597" w:rsidP="00951597">
            <w:pPr>
              <w:pStyle w:val="TableParagraph"/>
              <w:rPr>
                <w:color w:val="002060"/>
                <w:sz w:val="24"/>
                <w:szCs w:val="24"/>
                <w:lang w:val="en-US"/>
              </w:rPr>
            </w:pPr>
            <w:r w:rsidRPr="008C596D">
              <w:rPr>
                <w:color w:val="002060"/>
                <w:sz w:val="24"/>
                <w:szCs w:val="24"/>
                <w:lang w:val="en-US"/>
              </w:rPr>
              <w:t>1</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Жарты жылдық есеп /</w:t>
            </w:r>
          </w:p>
          <w:p w:rsidR="00951597" w:rsidRPr="008C596D" w:rsidRDefault="00951597" w:rsidP="00951597">
            <w:pPr>
              <w:pStyle w:val="TableParagraph"/>
              <w:rPr>
                <w:color w:val="002060"/>
                <w:sz w:val="24"/>
                <w:szCs w:val="24"/>
              </w:rPr>
            </w:pPr>
            <w:r w:rsidRPr="008C596D">
              <w:rPr>
                <w:color w:val="002060"/>
                <w:sz w:val="24"/>
                <w:szCs w:val="24"/>
              </w:rPr>
              <w:t>Жылдық есеп</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 </w:t>
            </w:r>
            <w:r w:rsidRPr="008C596D">
              <w:rPr>
                <w:color w:val="002060"/>
                <w:sz w:val="24"/>
                <w:szCs w:val="24"/>
                <w:lang w:val="en-US"/>
              </w:rPr>
              <w:t>SWOT-</w:t>
            </w:r>
            <w:r w:rsidRPr="008C596D">
              <w:rPr>
                <w:color w:val="002060"/>
                <w:sz w:val="24"/>
                <w:szCs w:val="24"/>
              </w:rPr>
              <w:t>талдау</w:t>
            </w: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Психология-лық қызмет</w:t>
            </w:r>
          </w:p>
          <w:p w:rsidR="00951597" w:rsidRPr="008C596D" w:rsidRDefault="00951597" w:rsidP="00951597">
            <w:pPr>
              <w:pStyle w:val="TableParagraph"/>
              <w:rPr>
                <w:color w:val="002060"/>
                <w:sz w:val="24"/>
                <w:szCs w:val="24"/>
              </w:rPr>
            </w:pP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Тоқсандық </w:t>
            </w:r>
          </w:p>
        </w:tc>
        <w:tc>
          <w:tcPr>
            <w:tcW w:w="1842" w:type="dxa"/>
          </w:tcPr>
          <w:p w:rsidR="00951597" w:rsidRPr="008C596D" w:rsidRDefault="00951597" w:rsidP="00951597">
            <w:pPr>
              <w:pStyle w:val="TableParagraph"/>
              <w:rPr>
                <w:color w:val="002060"/>
                <w:sz w:val="24"/>
                <w:szCs w:val="24"/>
              </w:rPr>
            </w:pPr>
          </w:p>
        </w:tc>
        <w:tc>
          <w:tcPr>
            <w:tcW w:w="2127" w:type="dxa"/>
          </w:tcPr>
          <w:p w:rsidR="00951597" w:rsidRPr="008C596D" w:rsidRDefault="00925E0B"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Есеп</w:t>
            </w:r>
          </w:p>
        </w:tc>
      </w:tr>
      <w:tr w:rsidR="00951597" w:rsidRPr="0069406E" w:rsidTr="00514F2E">
        <w:trPr>
          <w:gridAfter w:val="1"/>
          <w:wAfter w:w="27" w:type="dxa"/>
          <w:trHeight w:val="259"/>
        </w:trPr>
        <w:tc>
          <w:tcPr>
            <w:tcW w:w="566" w:type="dxa"/>
          </w:tcPr>
          <w:p w:rsidR="00951597" w:rsidRPr="008C596D" w:rsidRDefault="00514F2E" w:rsidP="00951597">
            <w:pPr>
              <w:pStyle w:val="TableParagraph"/>
              <w:rPr>
                <w:color w:val="002060"/>
                <w:sz w:val="24"/>
                <w:szCs w:val="24"/>
              </w:rPr>
            </w:pPr>
            <w:r w:rsidRPr="008C596D">
              <w:rPr>
                <w:color w:val="002060"/>
                <w:sz w:val="24"/>
                <w:szCs w:val="24"/>
              </w:rPr>
              <w:t>2</w:t>
            </w:r>
          </w:p>
        </w:tc>
        <w:tc>
          <w:tcPr>
            <w:tcW w:w="3120" w:type="dxa"/>
          </w:tcPr>
          <w:p w:rsidR="00951597" w:rsidRPr="008C596D" w:rsidRDefault="00951597" w:rsidP="00951597">
            <w:pPr>
              <w:pStyle w:val="TableParagraph"/>
              <w:rPr>
                <w:color w:val="002060"/>
                <w:sz w:val="24"/>
                <w:szCs w:val="24"/>
              </w:rPr>
            </w:pPr>
            <w:r w:rsidRPr="008C596D">
              <w:rPr>
                <w:color w:val="002060"/>
                <w:sz w:val="24"/>
                <w:szCs w:val="24"/>
              </w:rPr>
              <w:t xml:space="preserve">Педагогикалық-психологиялық консилиум </w:t>
            </w:r>
          </w:p>
        </w:tc>
        <w:tc>
          <w:tcPr>
            <w:tcW w:w="3402" w:type="dxa"/>
          </w:tcPr>
          <w:p w:rsidR="00951597" w:rsidRPr="008C596D" w:rsidRDefault="00951597" w:rsidP="00951597">
            <w:pPr>
              <w:pStyle w:val="TableParagraph"/>
              <w:rPr>
                <w:color w:val="002060"/>
                <w:sz w:val="24"/>
                <w:szCs w:val="24"/>
              </w:rPr>
            </w:pPr>
            <w:r w:rsidRPr="008C596D">
              <w:rPr>
                <w:color w:val="002060"/>
                <w:sz w:val="24"/>
                <w:szCs w:val="24"/>
              </w:rPr>
              <w:t xml:space="preserve"> («Қауіпті топ» бойынша моб.топ отырысы қорытындысы);</w:t>
            </w:r>
          </w:p>
          <w:p w:rsidR="00951597" w:rsidRPr="008C596D" w:rsidRDefault="00951597" w:rsidP="00951597">
            <w:pPr>
              <w:pStyle w:val="TableParagraph"/>
              <w:rPr>
                <w:color w:val="002060"/>
                <w:sz w:val="24"/>
                <w:szCs w:val="24"/>
              </w:rPr>
            </w:pPr>
            <w:r w:rsidRPr="008C596D">
              <w:rPr>
                <w:color w:val="002060"/>
                <w:sz w:val="24"/>
                <w:szCs w:val="24"/>
              </w:rPr>
              <w:t xml:space="preserve"> « 1 кл,5 кл,10 кл бейімделу қиындығы» бойынша қорытынды; </w:t>
            </w:r>
          </w:p>
          <w:p w:rsidR="00951597" w:rsidRPr="008C596D" w:rsidRDefault="00951597" w:rsidP="00951597">
            <w:pPr>
              <w:pStyle w:val="TableParagraph"/>
              <w:rPr>
                <w:color w:val="002060"/>
                <w:sz w:val="24"/>
                <w:szCs w:val="24"/>
              </w:rPr>
            </w:pPr>
            <w:r w:rsidRPr="008C596D">
              <w:rPr>
                <w:color w:val="002060"/>
                <w:sz w:val="24"/>
                <w:szCs w:val="24"/>
              </w:rPr>
              <w:t>тоқсандық және  жоспардан тыс «Қауіпті топ» бойынша моб.топ қорытындысы;</w:t>
            </w:r>
          </w:p>
          <w:p w:rsidR="00951597" w:rsidRPr="008C596D" w:rsidRDefault="00951597" w:rsidP="00951597">
            <w:pPr>
              <w:pStyle w:val="TableParagraph"/>
              <w:rPr>
                <w:color w:val="002060"/>
                <w:sz w:val="24"/>
                <w:szCs w:val="24"/>
              </w:rPr>
            </w:pPr>
            <w:r w:rsidRPr="008C596D">
              <w:rPr>
                <w:color w:val="002060"/>
                <w:sz w:val="24"/>
                <w:szCs w:val="24"/>
              </w:rPr>
              <w:t xml:space="preserve">Ерекше назар мен  оқытуды талап ететін білім алушыларға психологиялық қолдау   (тоқсандық) көрсету нәтижесі бойынша  ППК </w:t>
            </w:r>
          </w:p>
          <w:p w:rsidR="00951597" w:rsidRPr="008C596D" w:rsidRDefault="00951597" w:rsidP="00951597">
            <w:pPr>
              <w:pStyle w:val="TableParagraph"/>
              <w:rPr>
                <w:color w:val="002060"/>
                <w:sz w:val="24"/>
                <w:szCs w:val="24"/>
              </w:rPr>
            </w:pPr>
          </w:p>
        </w:tc>
        <w:tc>
          <w:tcPr>
            <w:tcW w:w="1559" w:type="dxa"/>
          </w:tcPr>
          <w:p w:rsidR="00951597" w:rsidRPr="008C596D" w:rsidRDefault="00951597" w:rsidP="00951597">
            <w:pPr>
              <w:pStyle w:val="TableParagraph"/>
              <w:rPr>
                <w:color w:val="002060"/>
                <w:sz w:val="24"/>
                <w:szCs w:val="24"/>
              </w:rPr>
            </w:pPr>
            <w:r w:rsidRPr="008C596D">
              <w:rPr>
                <w:color w:val="002060"/>
                <w:sz w:val="24"/>
                <w:szCs w:val="24"/>
              </w:rPr>
              <w:t>Психология-</w:t>
            </w:r>
          </w:p>
          <w:p w:rsidR="00951597" w:rsidRPr="008C596D" w:rsidRDefault="00951597" w:rsidP="00951597">
            <w:pPr>
              <w:pStyle w:val="TableParagraph"/>
              <w:rPr>
                <w:color w:val="002060"/>
                <w:sz w:val="24"/>
                <w:szCs w:val="24"/>
              </w:rPr>
            </w:pPr>
            <w:r w:rsidRPr="008C596D">
              <w:rPr>
                <w:color w:val="002060"/>
                <w:sz w:val="24"/>
                <w:szCs w:val="24"/>
              </w:rPr>
              <w:t>лық қызмет</w:t>
            </w:r>
          </w:p>
        </w:tc>
        <w:tc>
          <w:tcPr>
            <w:tcW w:w="1560" w:type="dxa"/>
          </w:tcPr>
          <w:p w:rsidR="00951597" w:rsidRPr="008C596D" w:rsidRDefault="00951597" w:rsidP="00951597">
            <w:pPr>
              <w:pStyle w:val="TableParagraph"/>
              <w:rPr>
                <w:color w:val="002060"/>
                <w:sz w:val="24"/>
                <w:szCs w:val="24"/>
              </w:rPr>
            </w:pPr>
            <w:r w:rsidRPr="008C596D">
              <w:rPr>
                <w:color w:val="002060"/>
                <w:sz w:val="24"/>
                <w:szCs w:val="24"/>
              </w:rPr>
              <w:t xml:space="preserve"> Әр тоқсан сайын </w:t>
            </w:r>
          </w:p>
          <w:p w:rsidR="00951597" w:rsidRPr="008C596D" w:rsidRDefault="00951597" w:rsidP="00951597">
            <w:pPr>
              <w:pStyle w:val="TableParagraph"/>
              <w:rPr>
                <w:color w:val="002060"/>
                <w:sz w:val="24"/>
                <w:szCs w:val="24"/>
              </w:rPr>
            </w:pPr>
            <w:r w:rsidRPr="008C596D">
              <w:rPr>
                <w:color w:val="002060"/>
                <w:sz w:val="24"/>
                <w:szCs w:val="24"/>
              </w:rPr>
              <w:t xml:space="preserve">Жоспарлы түрде   </w:t>
            </w:r>
          </w:p>
          <w:p w:rsidR="00951597" w:rsidRPr="008C596D" w:rsidRDefault="00951597" w:rsidP="00951597">
            <w:pPr>
              <w:pStyle w:val="TableParagraph"/>
              <w:rPr>
                <w:color w:val="002060"/>
                <w:sz w:val="24"/>
                <w:szCs w:val="24"/>
              </w:rPr>
            </w:pPr>
          </w:p>
        </w:tc>
        <w:tc>
          <w:tcPr>
            <w:tcW w:w="1842" w:type="dxa"/>
          </w:tcPr>
          <w:p w:rsidR="00951597" w:rsidRPr="008C596D" w:rsidRDefault="00951597" w:rsidP="00951597">
            <w:pPr>
              <w:pStyle w:val="TableParagraph"/>
              <w:rPr>
                <w:color w:val="002060"/>
                <w:sz w:val="24"/>
                <w:szCs w:val="24"/>
              </w:rPr>
            </w:pPr>
            <w:r w:rsidRPr="008C596D">
              <w:rPr>
                <w:color w:val="002060"/>
                <w:sz w:val="24"/>
                <w:szCs w:val="24"/>
              </w:rPr>
              <w:t>Есеп, талдау</w:t>
            </w:r>
          </w:p>
        </w:tc>
        <w:tc>
          <w:tcPr>
            <w:tcW w:w="2127" w:type="dxa"/>
          </w:tcPr>
          <w:p w:rsidR="00951597" w:rsidRPr="008C596D" w:rsidRDefault="00925E0B" w:rsidP="00951597">
            <w:pPr>
              <w:rPr>
                <w:rFonts w:ascii="Times New Roman" w:hAnsi="Times New Roman" w:cs="Times New Roman"/>
                <w:color w:val="002060"/>
                <w:sz w:val="24"/>
                <w:szCs w:val="24"/>
                <w:lang w:val="kk-KZ"/>
              </w:rPr>
            </w:pPr>
            <w:r w:rsidRPr="008C596D">
              <w:rPr>
                <w:rFonts w:ascii="Times New Roman" w:hAnsi="Times New Roman" w:cs="Times New Roman"/>
                <w:color w:val="002060"/>
                <w:sz w:val="24"/>
                <w:szCs w:val="24"/>
                <w:lang w:val="kk-KZ"/>
              </w:rPr>
              <w:t>Педагог-психолог</w:t>
            </w:r>
          </w:p>
        </w:tc>
        <w:tc>
          <w:tcPr>
            <w:tcW w:w="1556" w:type="dxa"/>
          </w:tcPr>
          <w:p w:rsidR="00951597" w:rsidRPr="008C596D" w:rsidRDefault="00951597" w:rsidP="00951597">
            <w:pPr>
              <w:pStyle w:val="TableParagraph"/>
              <w:rPr>
                <w:color w:val="002060"/>
                <w:sz w:val="24"/>
                <w:szCs w:val="24"/>
              </w:rPr>
            </w:pPr>
            <w:r w:rsidRPr="008C596D">
              <w:rPr>
                <w:color w:val="002060"/>
                <w:sz w:val="24"/>
                <w:szCs w:val="24"/>
              </w:rPr>
              <w:t xml:space="preserve"> Талдау </w:t>
            </w:r>
          </w:p>
        </w:tc>
      </w:tr>
    </w:tbl>
    <w:p w:rsidR="00842422" w:rsidRPr="0069406E" w:rsidRDefault="00842422" w:rsidP="00842422">
      <w:pPr>
        <w:spacing w:before="25"/>
        <w:ind w:right="2996"/>
        <w:jc w:val="right"/>
        <w:rPr>
          <w:rFonts w:ascii="Times New Roman" w:hAnsi="Times New Roman" w:cs="Times New Roman"/>
          <w:color w:val="002060"/>
          <w:szCs w:val="28"/>
          <w:lang w:val="kk-KZ"/>
        </w:rPr>
      </w:pPr>
    </w:p>
    <w:p w:rsidR="00856274" w:rsidRDefault="00856274" w:rsidP="00856274">
      <w:pPr>
        <w:ind w:firstLineChars="1595" w:firstLine="3828"/>
        <w:rPr>
          <w:rFonts w:ascii="Times New Roman" w:hAnsi="Times New Roman" w:cs="Times New Roman"/>
          <w:sz w:val="24"/>
          <w:szCs w:val="24"/>
          <w:lang w:val="kk-KZ"/>
        </w:rPr>
      </w:pPr>
    </w:p>
    <w:p w:rsidR="00DE3DB3" w:rsidRDefault="008C596D" w:rsidP="00856274">
      <w:pPr>
        <w:ind w:firstLineChars="1595" w:firstLine="3828"/>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r w:rsidR="006A2E6D">
        <w:rPr>
          <w:rFonts w:ascii="Times New Roman" w:hAnsi="Times New Roman" w:cs="Times New Roman"/>
          <w:sz w:val="24"/>
          <w:szCs w:val="24"/>
          <w:lang w:val="kk-KZ"/>
        </w:rPr>
        <w:t xml:space="preserve">: </w:t>
      </w:r>
      <w:r w:rsidR="00075773">
        <w:rPr>
          <w:rFonts w:ascii="Times New Roman" w:hAnsi="Times New Roman" w:cs="Times New Roman"/>
          <w:sz w:val="24"/>
          <w:szCs w:val="24"/>
          <w:lang w:val="kk-KZ"/>
        </w:rPr>
        <w:t xml:space="preserve"> </w:t>
      </w:r>
      <w:r w:rsidR="00856274">
        <w:rPr>
          <w:rFonts w:ascii="Times New Roman" w:hAnsi="Times New Roman" w:cs="Times New Roman"/>
          <w:sz w:val="24"/>
          <w:szCs w:val="24"/>
          <w:lang w:val="kk-KZ"/>
        </w:rPr>
        <w:t xml:space="preserve">                           </w:t>
      </w:r>
      <w:r w:rsidR="00075773">
        <w:rPr>
          <w:rFonts w:ascii="Times New Roman" w:hAnsi="Times New Roman" w:cs="Times New Roman"/>
          <w:sz w:val="24"/>
          <w:szCs w:val="24"/>
          <w:lang w:val="kk-KZ"/>
        </w:rPr>
        <w:t xml:space="preserve"> А.Б.Кибашева</w:t>
      </w:r>
    </w:p>
    <w:sectPr w:rsidR="00DE3DB3" w:rsidSect="00B14A92">
      <w:pgSz w:w="16838" w:h="11906" w:orient="landscape"/>
      <w:pgMar w:top="567"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641" w:rsidRDefault="008C5641">
      <w:pPr>
        <w:spacing w:line="240" w:lineRule="auto"/>
      </w:pPr>
      <w:r>
        <w:separator/>
      </w:r>
    </w:p>
  </w:endnote>
  <w:endnote w:type="continuationSeparator" w:id="0">
    <w:p w:rsidR="008C5641" w:rsidRDefault="008C5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641" w:rsidRDefault="008C5641">
      <w:pPr>
        <w:spacing w:after="0"/>
      </w:pPr>
      <w:r>
        <w:separator/>
      </w:r>
    </w:p>
  </w:footnote>
  <w:footnote w:type="continuationSeparator" w:id="0">
    <w:p w:rsidR="008C5641" w:rsidRDefault="008C564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12CC3"/>
    <w:multiLevelType w:val="multilevel"/>
    <w:tmpl w:val="FFFFFFFF"/>
    <w:lvl w:ilvl="0">
      <w:start w:val="1"/>
      <w:numFmt w:val="bullet"/>
      <w:lvlText w:val="·"/>
      <w:lvlJc w:val="left"/>
      <w:pPr>
        <w:ind w:left="1309" w:hanging="360"/>
      </w:pPr>
      <w:rPr>
        <w:rFonts w:ascii="Symbol" w:eastAsia="Symbol" w:hAnsi="Symbol" w:cs="Symbol" w:hint="default"/>
      </w:rPr>
    </w:lvl>
    <w:lvl w:ilvl="1">
      <w:start w:val="1"/>
      <w:numFmt w:val="bullet"/>
      <w:lvlText w:val="o"/>
      <w:lvlJc w:val="left"/>
      <w:pPr>
        <w:ind w:left="2029" w:hanging="360"/>
      </w:pPr>
      <w:rPr>
        <w:rFonts w:ascii="Courier New" w:eastAsia="Courier New" w:hAnsi="Courier New" w:cs="Courier New" w:hint="default"/>
      </w:rPr>
    </w:lvl>
    <w:lvl w:ilvl="2">
      <w:start w:val="1"/>
      <w:numFmt w:val="bullet"/>
      <w:lvlText w:val="§"/>
      <w:lvlJc w:val="left"/>
      <w:pPr>
        <w:ind w:left="2749" w:hanging="360"/>
      </w:pPr>
      <w:rPr>
        <w:rFonts w:ascii="Wingdings" w:eastAsia="Wingdings" w:hAnsi="Wingdings" w:cs="Wingdings" w:hint="default"/>
      </w:rPr>
    </w:lvl>
    <w:lvl w:ilvl="3">
      <w:start w:val="1"/>
      <w:numFmt w:val="bullet"/>
      <w:lvlText w:val="·"/>
      <w:lvlJc w:val="left"/>
      <w:pPr>
        <w:ind w:left="3469" w:hanging="360"/>
      </w:pPr>
      <w:rPr>
        <w:rFonts w:ascii="Symbol" w:eastAsia="Symbol" w:hAnsi="Symbol" w:cs="Symbol" w:hint="default"/>
      </w:rPr>
    </w:lvl>
    <w:lvl w:ilvl="4">
      <w:start w:val="1"/>
      <w:numFmt w:val="bullet"/>
      <w:lvlText w:val="o"/>
      <w:lvlJc w:val="left"/>
      <w:pPr>
        <w:ind w:left="4189" w:hanging="360"/>
      </w:pPr>
      <w:rPr>
        <w:rFonts w:ascii="Courier New" w:eastAsia="Courier New" w:hAnsi="Courier New" w:cs="Courier New" w:hint="default"/>
      </w:rPr>
    </w:lvl>
    <w:lvl w:ilvl="5">
      <w:start w:val="1"/>
      <w:numFmt w:val="bullet"/>
      <w:lvlText w:val="§"/>
      <w:lvlJc w:val="left"/>
      <w:pPr>
        <w:ind w:left="4909" w:hanging="360"/>
      </w:pPr>
      <w:rPr>
        <w:rFonts w:ascii="Wingdings" w:eastAsia="Wingdings" w:hAnsi="Wingdings" w:cs="Wingdings" w:hint="default"/>
      </w:rPr>
    </w:lvl>
    <w:lvl w:ilvl="6">
      <w:start w:val="1"/>
      <w:numFmt w:val="bullet"/>
      <w:lvlText w:val="·"/>
      <w:lvlJc w:val="left"/>
      <w:pPr>
        <w:ind w:left="5629" w:hanging="360"/>
      </w:pPr>
      <w:rPr>
        <w:rFonts w:ascii="Symbol" w:eastAsia="Symbol" w:hAnsi="Symbol" w:cs="Symbol" w:hint="default"/>
      </w:rPr>
    </w:lvl>
    <w:lvl w:ilvl="7">
      <w:start w:val="1"/>
      <w:numFmt w:val="bullet"/>
      <w:lvlText w:val="o"/>
      <w:lvlJc w:val="left"/>
      <w:pPr>
        <w:ind w:left="6349" w:hanging="360"/>
      </w:pPr>
      <w:rPr>
        <w:rFonts w:ascii="Courier New" w:eastAsia="Courier New" w:hAnsi="Courier New" w:cs="Courier New" w:hint="default"/>
      </w:rPr>
    </w:lvl>
    <w:lvl w:ilvl="8">
      <w:start w:val="1"/>
      <w:numFmt w:val="bullet"/>
      <w:lvlText w:val="§"/>
      <w:lvlJc w:val="left"/>
      <w:pPr>
        <w:ind w:left="7069" w:hanging="360"/>
      </w:pPr>
      <w:rPr>
        <w:rFonts w:ascii="Wingdings" w:eastAsia="Wingdings" w:hAnsi="Wingdings" w:cs="Wingdings" w:hint="default"/>
      </w:rPr>
    </w:lvl>
  </w:abstractNum>
  <w:abstractNum w:abstractNumId="1" w15:restartNumberingAfterBreak="0">
    <w:nsid w:val="60206A50"/>
    <w:multiLevelType w:val="multilevel"/>
    <w:tmpl w:val="60206A50"/>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B860609"/>
    <w:multiLevelType w:val="multilevel"/>
    <w:tmpl w:val="7B860609"/>
    <w:lvl w:ilvl="0">
      <w:start w:val="6"/>
      <w:numFmt w:val="bullet"/>
      <w:lvlText w:val=""/>
      <w:lvlJc w:val="left"/>
      <w:pPr>
        <w:ind w:left="720" w:hanging="360"/>
      </w:pPr>
      <w:rPr>
        <w:rFonts w:ascii="Symbol" w:eastAsia="Times New Roman" w:hAnsi="Symbo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90"/>
    <w:rsid w:val="000160B6"/>
    <w:rsid w:val="000270CC"/>
    <w:rsid w:val="00075773"/>
    <w:rsid w:val="00080C51"/>
    <w:rsid w:val="000A2926"/>
    <w:rsid w:val="000E1491"/>
    <w:rsid w:val="000E35F5"/>
    <w:rsid w:val="000F0880"/>
    <w:rsid w:val="001129D2"/>
    <w:rsid w:val="0012332F"/>
    <w:rsid w:val="00152E54"/>
    <w:rsid w:val="00157833"/>
    <w:rsid w:val="00174602"/>
    <w:rsid w:val="00180FCE"/>
    <w:rsid w:val="001A6FD1"/>
    <w:rsid w:val="001B77E8"/>
    <w:rsid w:val="001D0683"/>
    <w:rsid w:val="001D6249"/>
    <w:rsid w:val="001F3B49"/>
    <w:rsid w:val="00246A48"/>
    <w:rsid w:val="00267F41"/>
    <w:rsid w:val="002C39ED"/>
    <w:rsid w:val="002E02A5"/>
    <w:rsid w:val="002E2A49"/>
    <w:rsid w:val="0031099A"/>
    <w:rsid w:val="003272A4"/>
    <w:rsid w:val="0033196C"/>
    <w:rsid w:val="00410B86"/>
    <w:rsid w:val="0041330A"/>
    <w:rsid w:val="00434E84"/>
    <w:rsid w:val="00471B19"/>
    <w:rsid w:val="00483E8A"/>
    <w:rsid w:val="004B4520"/>
    <w:rsid w:val="004D1A5C"/>
    <w:rsid w:val="00506284"/>
    <w:rsid w:val="00506D8D"/>
    <w:rsid w:val="00514F2E"/>
    <w:rsid w:val="0053701D"/>
    <w:rsid w:val="00546840"/>
    <w:rsid w:val="00557CB0"/>
    <w:rsid w:val="00564B37"/>
    <w:rsid w:val="00574B4B"/>
    <w:rsid w:val="00595C78"/>
    <w:rsid w:val="005B2B6A"/>
    <w:rsid w:val="005B68AB"/>
    <w:rsid w:val="005D090A"/>
    <w:rsid w:val="005D131B"/>
    <w:rsid w:val="00620623"/>
    <w:rsid w:val="00625F05"/>
    <w:rsid w:val="006657BD"/>
    <w:rsid w:val="006723C9"/>
    <w:rsid w:val="006A2E6D"/>
    <w:rsid w:val="006A319A"/>
    <w:rsid w:val="0071732F"/>
    <w:rsid w:val="007506EE"/>
    <w:rsid w:val="0075257C"/>
    <w:rsid w:val="00763114"/>
    <w:rsid w:val="00783661"/>
    <w:rsid w:val="007910E8"/>
    <w:rsid w:val="007A779F"/>
    <w:rsid w:val="007C31D8"/>
    <w:rsid w:val="007D3DB9"/>
    <w:rsid w:val="007E1A0B"/>
    <w:rsid w:val="0082147F"/>
    <w:rsid w:val="00831141"/>
    <w:rsid w:val="00842422"/>
    <w:rsid w:val="00856274"/>
    <w:rsid w:val="00895D42"/>
    <w:rsid w:val="008A40D5"/>
    <w:rsid w:val="008C5641"/>
    <w:rsid w:val="008C596D"/>
    <w:rsid w:val="008D61A0"/>
    <w:rsid w:val="008E1C7C"/>
    <w:rsid w:val="009004DB"/>
    <w:rsid w:val="00904379"/>
    <w:rsid w:val="00906F78"/>
    <w:rsid w:val="00922FA5"/>
    <w:rsid w:val="00925913"/>
    <w:rsid w:val="00925E0B"/>
    <w:rsid w:val="00934F88"/>
    <w:rsid w:val="00951597"/>
    <w:rsid w:val="009D666F"/>
    <w:rsid w:val="00A13618"/>
    <w:rsid w:val="00A14796"/>
    <w:rsid w:val="00A36CDA"/>
    <w:rsid w:val="00A44298"/>
    <w:rsid w:val="00A66F4D"/>
    <w:rsid w:val="00AC5534"/>
    <w:rsid w:val="00AD0CC3"/>
    <w:rsid w:val="00AE2590"/>
    <w:rsid w:val="00AF704F"/>
    <w:rsid w:val="00B14A92"/>
    <w:rsid w:val="00B2175A"/>
    <w:rsid w:val="00B233FE"/>
    <w:rsid w:val="00B83021"/>
    <w:rsid w:val="00BC3082"/>
    <w:rsid w:val="00BE67BD"/>
    <w:rsid w:val="00C527C5"/>
    <w:rsid w:val="00C559C6"/>
    <w:rsid w:val="00C81D3D"/>
    <w:rsid w:val="00CB32A6"/>
    <w:rsid w:val="00CD7CB1"/>
    <w:rsid w:val="00D01E2F"/>
    <w:rsid w:val="00D4383C"/>
    <w:rsid w:val="00D75862"/>
    <w:rsid w:val="00D909C2"/>
    <w:rsid w:val="00DB1292"/>
    <w:rsid w:val="00DD2340"/>
    <w:rsid w:val="00DD441A"/>
    <w:rsid w:val="00DE3DB3"/>
    <w:rsid w:val="00E47D93"/>
    <w:rsid w:val="00E61285"/>
    <w:rsid w:val="00E711A7"/>
    <w:rsid w:val="00E86958"/>
    <w:rsid w:val="00EC0263"/>
    <w:rsid w:val="00EC27FB"/>
    <w:rsid w:val="00EC56BB"/>
    <w:rsid w:val="00ED15CE"/>
    <w:rsid w:val="00ED432D"/>
    <w:rsid w:val="00F3712D"/>
    <w:rsid w:val="00F840EA"/>
    <w:rsid w:val="00F96A69"/>
    <w:rsid w:val="00FB097B"/>
    <w:rsid w:val="00FD7865"/>
    <w:rsid w:val="0F225EF1"/>
    <w:rsid w:val="1C08255F"/>
    <w:rsid w:val="28282B9E"/>
    <w:rsid w:val="2DA541B5"/>
    <w:rsid w:val="32615ECA"/>
    <w:rsid w:val="348803E3"/>
    <w:rsid w:val="34FC0A1C"/>
    <w:rsid w:val="57E21E73"/>
    <w:rsid w:val="71230D2A"/>
    <w:rsid w:val="731A4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0650"/>
  <w15:docId w15:val="{678A6B4A-4F6B-4221-9A32-428D12E0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B3"/>
    <w:pPr>
      <w:spacing w:after="200" w:line="276" w:lineRule="auto"/>
    </w:pPr>
    <w:rPr>
      <w:sz w:val="22"/>
      <w:szCs w:val="22"/>
      <w:lang w:eastAsia="en-US"/>
    </w:rPr>
  </w:style>
  <w:style w:type="paragraph" w:styleId="1">
    <w:name w:val="heading 1"/>
    <w:basedOn w:val="a"/>
    <w:next w:val="a"/>
    <w:link w:val="10"/>
    <w:uiPriority w:val="9"/>
    <w:qFormat/>
    <w:rsid w:val="000F08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unhideWhenUsed/>
    <w:rsid w:val="00DE3DB3"/>
    <w:pPr>
      <w:tabs>
        <w:tab w:val="center" w:pos="4153"/>
        <w:tab w:val="right" w:pos="8306"/>
      </w:tabs>
    </w:pPr>
  </w:style>
  <w:style w:type="paragraph" w:styleId="a4">
    <w:name w:val="footer"/>
    <w:basedOn w:val="a"/>
    <w:uiPriority w:val="99"/>
    <w:semiHidden/>
    <w:unhideWhenUsed/>
    <w:rsid w:val="00DE3DB3"/>
    <w:pPr>
      <w:tabs>
        <w:tab w:val="center" w:pos="4153"/>
        <w:tab w:val="right" w:pos="8306"/>
      </w:tabs>
    </w:pPr>
  </w:style>
  <w:style w:type="table" w:styleId="a5">
    <w:name w:val="Table Grid"/>
    <w:basedOn w:val="a1"/>
    <w:uiPriority w:val="39"/>
    <w:qFormat/>
    <w:rsid w:val="00DE3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E3DB3"/>
    <w:pPr>
      <w:widowControl w:val="0"/>
      <w:autoSpaceDE w:val="0"/>
      <w:autoSpaceDN w:val="0"/>
      <w:spacing w:after="0" w:line="240" w:lineRule="auto"/>
    </w:pPr>
    <w:rPr>
      <w:rFonts w:ascii="Times New Roman" w:eastAsia="Times New Roman" w:hAnsi="Times New Roman" w:cs="Times New Roman"/>
      <w:lang w:val="kk-KZ"/>
    </w:rPr>
  </w:style>
  <w:style w:type="paragraph" w:styleId="a6">
    <w:name w:val="Balloon Text"/>
    <w:basedOn w:val="a"/>
    <w:link w:val="a7"/>
    <w:uiPriority w:val="99"/>
    <w:semiHidden/>
    <w:unhideWhenUsed/>
    <w:rsid w:val="009D66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666F"/>
    <w:rPr>
      <w:rFonts w:ascii="Segoe UI" w:hAnsi="Segoe UI" w:cs="Segoe UI"/>
      <w:sz w:val="18"/>
      <w:szCs w:val="18"/>
      <w:lang w:eastAsia="en-US"/>
    </w:rPr>
  </w:style>
  <w:style w:type="paragraph" w:styleId="a8">
    <w:name w:val="List Paragraph"/>
    <w:basedOn w:val="a"/>
    <w:uiPriority w:val="34"/>
    <w:qFormat/>
    <w:rsid w:val="00842422"/>
    <w:pPr>
      <w:spacing w:after="0" w:line="240" w:lineRule="auto"/>
      <w:ind w:left="720"/>
      <w:contextualSpacing/>
    </w:pPr>
  </w:style>
  <w:style w:type="paragraph" w:styleId="a9">
    <w:name w:val="Body Text"/>
    <w:basedOn w:val="a"/>
    <w:link w:val="aa"/>
    <w:uiPriority w:val="99"/>
    <w:rsid w:val="00842422"/>
    <w:pPr>
      <w:widowControl w:val="0"/>
      <w:autoSpaceDE w:val="0"/>
      <w:autoSpaceDN w:val="0"/>
      <w:spacing w:after="0" w:line="240" w:lineRule="auto"/>
      <w:ind w:left="533" w:firstLine="708"/>
      <w:jc w:val="both"/>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99"/>
    <w:rsid w:val="00842422"/>
    <w:rPr>
      <w:rFonts w:ascii="Times New Roman" w:eastAsia="Times New Roman" w:hAnsi="Times New Roman" w:cs="Times New Roman"/>
      <w:sz w:val="28"/>
      <w:szCs w:val="28"/>
      <w:lang w:val="kk-KZ" w:eastAsia="en-US"/>
    </w:rPr>
  </w:style>
  <w:style w:type="paragraph" w:styleId="ab">
    <w:name w:val="No Spacing"/>
    <w:aliases w:val="Обя,мелкий,мой рабочий,норма,Айгерим"/>
    <w:link w:val="ac"/>
    <w:uiPriority w:val="1"/>
    <w:qFormat/>
    <w:rsid w:val="00842422"/>
    <w:rPr>
      <w:sz w:val="22"/>
      <w:szCs w:val="22"/>
      <w:lang w:eastAsia="en-US"/>
    </w:rPr>
  </w:style>
  <w:style w:type="character" w:customStyle="1" w:styleId="ac">
    <w:name w:val="Без интервала Знак"/>
    <w:aliases w:val="Обя Знак,мелкий Знак,мой рабочий Знак,норма Знак,Айгерим Знак"/>
    <w:link w:val="ab"/>
    <w:uiPriority w:val="1"/>
    <w:locked/>
    <w:rsid w:val="00842422"/>
    <w:rPr>
      <w:sz w:val="22"/>
      <w:szCs w:val="22"/>
      <w:lang w:eastAsia="en-US"/>
    </w:rPr>
  </w:style>
  <w:style w:type="character" w:customStyle="1" w:styleId="10">
    <w:name w:val="Заголовок 1 Знак"/>
    <w:basedOn w:val="a0"/>
    <w:link w:val="1"/>
    <w:uiPriority w:val="9"/>
    <w:rsid w:val="000F0880"/>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92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53F3A-10DC-459F-B981-EF2E353E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2024-11-30T07:54:00Z</cp:lastPrinted>
  <dcterms:created xsi:type="dcterms:W3CDTF">2024-11-30T07:56:00Z</dcterms:created>
  <dcterms:modified xsi:type="dcterms:W3CDTF">2025-04-28T09:33:00Z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CD1CEB94AE7F42D2B843C92E1C9A7698</vt:lpwstr>
  </property>
</Properties>
</file>