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19" w:rsidRDefault="00000919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lang w:val="kk-KZ"/>
        </w:rPr>
      </w:pPr>
    </w:p>
    <w:p w:rsidR="00000919" w:rsidRDefault="00000919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lang w:val="kk-KZ"/>
        </w:rPr>
      </w:pPr>
    </w:p>
    <w:p w:rsidR="00000919" w:rsidRDefault="00000919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lang w:val="kk-KZ"/>
        </w:rPr>
      </w:pPr>
    </w:p>
    <w:p w:rsidR="00000919" w:rsidRPr="00FE7246" w:rsidRDefault="00000919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kk-KZ"/>
        </w:rPr>
      </w:pPr>
      <w:bookmarkStart w:id="0" w:name="_GoBack"/>
      <w:r w:rsidRPr="00FE7246">
        <w:rPr>
          <w:b/>
          <w:lang w:val="kk-KZ"/>
        </w:rPr>
        <w:t>№58 Жалпы білім беретін орта мектебі</w:t>
      </w:r>
    </w:p>
    <w:p w:rsidR="0098234F" w:rsidRPr="00FE7246" w:rsidRDefault="0098234F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kk-KZ"/>
        </w:rPr>
      </w:pPr>
      <w:r w:rsidRPr="00FE7246">
        <w:rPr>
          <w:b/>
          <w:lang w:val="kk-KZ"/>
        </w:rPr>
        <w:t xml:space="preserve">«Күйзелістен </w:t>
      </w:r>
      <w:r w:rsidR="00000919" w:rsidRPr="00FE7246">
        <w:rPr>
          <w:b/>
          <w:lang w:val="kk-KZ"/>
        </w:rPr>
        <w:t>шығар жол</w:t>
      </w:r>
      <w:r w:rsidRPr="00FE7246">
        <w:rPr>
          <w:b/>
          <w:lang w:val="kk-KZ"/>
        </w:rPr>
        <w:t xml:space="preserve">» </w:t>
      </w:r>
      <w:r w:rsidR="00000919" w:rsidRPr="00FE7246">
        <w:rPr>
          <w:b/>
          <w:lang w:val="kk-KZ"/>
        </w:rPr>
        <w:t>түсіндірме жұмысы</w:t>
      </w:r>
      <w:r w:rsidRPr="00FE7246">
        <w:rPr>
          <w:b/>
          <w:lang w:val="kk-KZ"/>
        </w:rPr>
        <w:t xml:space="preserve"> бойынша</w:t>
      </w:r>
    </w:p>
    <w:p w:rsidR="0098234F" w:rsidRPr="00FE7246" w:rsidRDefault="0098234F" w:rsidP="009823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kk-KZ"/>
        </w:rPr>
      </w:pPr>
      <w:r w:rsidRPr="00FE7246">
        <w:rPr>
          <w:b/>
          <w:lang w:val="kk-KZ"/>
        </w:rPr>
        <w:t>Анықтама</w:t>
      </w:r>
    </w:p>
    <w:p w:rsidR="006137E0" w:rsidRPr="00FE7246" w:rsidRDefault="0098234F" w:rsidP="006137E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  <w:r w:rsidRPr="00FE7246">
        <w:rPr>
          <w:b/>
          <w:lang w:val="kk-KZ"/>
        </w:rPr>
        <w:t xml:space="preserve">Күні: </w:t>
      </w:r>
      <w:r w:rsidR="00000919" w:rsidRPr="00FE7246">
        <w:rPr>
          <w:b/>
          <w:lang w:val="kk-KZ"/>
        </w:rPr>
        <w:t>12.02.2025ж.</w:t>
      </w:r>
    </w:p>
    <w:p w:rsidR="0098234F" w:rsidRPr="00FE7246" w:rsidRDefault="0098234F" w:rsidP="009E323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b/>
          <w:lang w:val="kk-KZ"/>
        </w:rPr>
        <w:t>Тренинг мақсаты:</w:t>
      </w:r>
    </w:p>
    <w:p w:rsidR="00000919" w:rsidRPr="00FE7246" w:rsidRDefault="00000919" w:rsidP="009E323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t>Аутодеструктивті мінез-құлықтың алдын алу;</w:t>
      </w:r>
      <w:r w:rsidRPr="00FE7246">
        <w:rPr>
          <w:lang w:val="kk-KZ"/>
        </w:rPr>
        <w:br/>
        <w:t>Буллингтің алдын алу;</w:t>
      </w:r>
      <w:r w:rsidRPr="00FE7246">
        <w:rPr>
          <w:lang w:val="kk-KZ"/>
        </w:rPr>
        <w:br/>
        <w:t>Білім алушылардың стресске төзімділігі мен эмоцияларды басқара білу дағдыларын дамыту.</w:t>
      </w:r>
    </w:p>
    <w:p w:rsidR="0098234F" w:rsidRPr="00FE7246" w:rsidRDefault="009E3232" w:rsidP="009E323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b/>
          <w:lang w:val="kk-KZ"/>
        </w:rPr>
        <w:t>Міндеттері:</w:t>
      </w:r>
      <w:r w:rsidRPr="00FE7246">
        <w:rPr>
          <w:lang w:val="kk-KZ"/>
        </w:rPr>
        <w:br/>
        <w:t>— Позитивті ойды дамыту.</w:t>
      </w:r>
      <w:r w:rsidRPr="00FE7246">
        <w:rPr>
          <w:lang w:val="kk-KZ"/>
        </w:rPr>
        <w:br/>
        <w:t>— Стресстен арылуға психологиялық кеңес беру.</w:t>
      </w:r>
      <w:r w:rsidRPr="00FE7246">
        <w:rPr>
          <w:lang w:val="kk-KZ"/>
        </w:rPr>
        <w:br/>
      </w:r>
      <w:r w:rsidRPr="00FE7246">
        <w:rPr>
          <w:b/>
          <w:lang w:val="kk-KZ"/>
        </w:rPr>
        <w:t>Қатысушылар:</w:t>
      </w:r>
      <w:r w:rsidRPr="00FE7246">
        <w:rPr>
          <w:lang w:val="kk-KZ"/>
        </w:rPr>
        <w:t xml:space="preserve"> </w:t>
      </w:r>
      <w:r w:rsidR="00000919" w:rsidRPr="00FE7246">
        <w:rPr>
          <w:lang w:val="kk-KZ"/>
        </w:rPr>
        <w:t>11</w:t>
      </w:r>
      <w:r w:rsidR="004E1EB0" w:rsidRPr="00FE7246">
        <w:rPr>
          <w:lang w:val="kk-KZ"/>
        </w:rPr>
        <w:t xml:space="preserve"> «А»</w:t>
      </w:r>
      <w:r w:rsidR="00000919" w:rsidRPr="00FE7246">
        <w:rPr>
          <w:lang w:val="kk-KZ"/>
        </w:rPr>
        <w:t xml:space="preserve"> класс</w:t>
      </w:r>
      <w:r w:rsidR="004E1EB0" w:rsidRPr="00FE7246">
        <w:rPr>
          <w:lang w:val="kk-KZ"/>
        </w:rPr>
        <w:t xml:space="preserve"> </w:t>
      </w:r>
      <w:r w:rsidRPr="00FE7246">
        <w:rPr>
          <w:lang w:val="kk-KZ"/>
        </w:rPr>
        <w:t>оқушылар</w:t>
      </w:r>
    </w:p>
    <w:p w:rsidR="00000919" w:rsidRPr="00FE7246" w:rsidRDefault="0098234F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b/>
          <w:lang w:val="kk-KZ"/>
        </w:rPr>
        <w:t>Жұмыс түрі:</w:t>
      </w:r>
      <w:r w:rsidRPr="00FE7246">
        <w:rPr>
          <w:lang w:val="kk-KZ"/>
        </w:rPr>
        <w:t xml:space="preserve"> топтық сабақ</w:t>
      </w:r>
    </w:p>
    <w:p w:rsidR="00000919" w:rsidRPr="00FE7246" w:rsidRDefault="00000919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p w:rsidR="0020159E" w:rsidRPr="00FE7246" w:rsidRDefault="0020159E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p w:rsidR="0020159E" w:rsidRPr="00FE7246" w:rsidRDefault="0020159E" w:rsidP="0020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  <w:r w:rsidRPr="00FE7246">
        <w:rPr>
          <w:b/>
          <w:lang w:val="kk-KZ"/>
        </w:rPr>
        <w:t>«Кәмпит» жаттығуы</w:t>
      </w:r>
    </w:p>
    <w:p w:rsidR="0020159E" w:rsidRPr="00FE7246" w:rsidRDefault="0020159E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t>Қатысушылар қажетінше кампит алады. Алған кампит санына қарай сыныптасының жақсы қасиеттерін айту. 3 кампит алса 3 сыныптасының жақсы қасиеттерін атап айтад.</w:t>
      </w:r>
    </w:p>
    <w:p w:rsidR="00000919" w:rsidRPr="00FE7246" w:rsidRDefault="00000919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p w:rsidR="00000919" w:rsidRPr="00FE7246" w:rsidRDefault="00000919" w:rsidP="0020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  <w:r w:rsidRPr="00FE7246">
        <w:rPr>
          <w:b/>
          <w:lang w:val="kk-KZ"/>
        </w:rPr>
        <w:t>«Мен және ортам» жаттығуы</w:t>
      </w:r>
    </w:p>
    <w:p w:rsidR="00000919" w:rsidRPr="00FE7246" w:rsidRDefault="00000919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t>Мақсаты: Ата-анамен ашық сөйлесу</w:t>
      </w:r>
      <w:r w:rsidR="0020159E" w:rsidRPr="00FE7246">
        <w:rPr>
          <w:lang w:val="kk-KZ"/>
        </w:rPr>
        <w:t>, орта таңдай білуге үйрету</w:t>
      </w:r>
      <w:r w:rsidR="00FE7246" w:rsidRPr="00FE7246">
        <w:rPr>
          <w:lang w:val="kk-KZ"/>
        </w:rPr>
        <w:t>, қиыншылықтардан шығу жолын үйрету.</w:t>
      </w:r>
    </w:p>
    <w:p w:rsidR="0020159E" w:rsidRPr="00FE7246" w:rsidRDefault="0020159E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t xml:space="preserve">Жүргізілуі: </w:t>
      </w:r>
      <w:r w:rsidR="00FE7246" w:rsidRPr="00FE7246">
        <w:rPr>
          <w:lang w:val="kk-KZ"/>
        </w:rPr>
        <w:t>2</w:t>
      </w:r>
      <w:r w:rsidRPr="00FE7246">
        <w:rPr>
          <w:lang w:val="kk-KZ"/>
        </w:rPr>
        <w:t xml:space="preserve"> стаканға су қойылады. Қатысушылар біртіндеп шығып сұға қоспа тамшылату арқылы судың түсін өзгертеді, әр тамшы сайын </w:t>
      </w:r>
      <w:r w:rsidR="00FE7246" w:rsidRPr="00FE7246">
        <w:rPr>
          <w:lang w:val="kk-KZ"/>
        </w:rPr>
        <w:t xml:space="preserve">күйзеліске әкеліп соқтыруы мүмкін қиыншылықтарды атап отырады. Одан соң қоспаны ағартуға арналған тамшыны тамызу арқылы сол күйзелістен шығу жолдарын атап отырып тамызады. </w:t>
      </w:r>
    </w:p>
    <w:p w:rsidR="00FE7246" w:rsidRPr="00FE7246" w:rsidRDefault="00FE7246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t>Бір стакандағы ағарған суды қоңыр суға қосу арқылы барлық стакандағы суларды ағартумен, қатысушыларға айналасын өзгерте алатынын түсіндіру.</w:t>
      </w:r>
    </w:p>
    <w:p w:rsidR="007D7C51" w:rsidRPr="00FE7246" w:rsidRDefault="0098234F" w:rsidP="00000919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FE7246">
        <w:rPr>
          <w:lang w:val="kk-KZ"/>
        </w:rPr>
        <w:br/>
      </w:r>
      <w:r w:rsidR="00FE7246" w:rsidRPr="00FE7246">
        <w:rPr>
          <w:noProof/>
        </w:rPr>
        <w:drawing>
          <wp:inline distT="0" distB="0" distL="0" distR="0">
            <wp:extent cx="5257800" cy="2857500"/>
            <wp:effectExtent l="0" t="0" r="0" b="0"/>
            <wp:docPr id="1" name="Рисунок 1" descr="C:\Users\user\Desktop\жеке жұмыстар\479486076_18301223470228687_1533748148405765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ке жұмыстар\479486076_18301223470228687_153374814840576520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46" w:rsidRDefault="00FE72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72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4E1EB0" w:rsidRPr="00FE7246" w:rsidRDefault="00FE7246" w:rsidP="00FE72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7246">
        <w:rPr>
          <w:rFonts w:ascii="Times New Roman" w:hAnsi="Times New Roman" w:cs="Times New Roman"/>
          <w:sz w:val="24"/>
          <w:szCs w:val="24"/>
          <w:lang w:val="kk-KZ"/>
        </w:rPr>
        <w:t>Мектеп психологы                                               Ж.Д.Ершимова</w:t>
      </w:r>
    </w:p>
    <w:p w:rsidR="004E1EB0" w:rsidRDefault="00FE724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7C5B68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https://www.instagram.com/p/DF-GpnGsRDE/?utm_source=ig_web_copy_link&amp;igsh=MzRlODBiNWFlZA</w:t>
        </w:r>
      </w:hyperlink>
      <w:r w:rsidRPr="00FE7246"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:rsidR="00FE7246" w:rsidRPr="00FE7246" w:rsidRDefault="00FE7246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FE7246" w:rsidRPr="00FE7246" w:rsidRDefault="00FE724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E7246" w:rsidRPr="00FE7246" w:rsidSect="006137E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984"/>
    <w:multiLevelType w:val="hybridMultilevel"/>
    <w:tmpl w:val="1442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A1"/>
    <w:rsid w:val="00000919"/>
    <w:rsid w:val="001752A1"/>
    <w:rsid w:val="0020159E"/>
    <w:rsid w:val="004E1EB0"/>
    <w:rsid w:val="006137E0"/>
    <w:rsid w:val="007D7C51"/>
    <w:rsid w:val="0098234F"/>
    <w:rsid w:val="009E3232"/>
    <w:rsid w:val="00AF3331"/>
    <w:rsid w:val="00F74A74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8C0"/>
  <w15:docId w15:val="{E6D6FA7D-FF44-4A7A-B196-54D5379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E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p/DF-GpnGsRDE/?utm_source=ig_web_copy_link&amp;igsh=MzRlODBiNWFl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A362-B0EF-42B9-BBB9-767A1B0B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2025-03-11T13:25:00Z</cp:lastPrinted>
  <dcterms:created xsi:type="dcterms:W3CDTF">2025-03-11T13:30:00Z</dcterms:created>
  <dcterms:modified xsi:type="dcterms:W3CDTF">2025-03-11T13:30:00Z</dcterms:modified>
</cp:coreProperties>
</file>